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E7F8E" w14:textId="71B4E9D7" w:rsidR="00AC427D" w:rsidRPr="00AC427D" w:rsidRDefault="00C65B09" w:rsidP="00740D35">
      <w:pPr>
        <w:pStyle w:val="Nagwek2"/>
        <w:jc w:val="center"/>
        <w:rPr>
          <w:rFonts w:cs="Arial"/>
          <w:szCs w:val="24"/>
        </w:rPr>
      </w:pPr>
      <w:r w:rsidRPr="00FE5958">
        <w:rPr>
          <w:rFonts w:cs="Arial"/>
          <w:szCs w:val="24"/>
        </w:rPr>
        <w:t xml:space="preserve">Załącznik nr </w:t>
      </w:r>
      <w:r w:rsidR="001D02D3">
        <w:rPr>
          <w:rFonts w:cs="Arial"/>
          <w:szCs w:val="24"/>
        </w:rPr>
        <w:t>7</w:t>
      </w:r>
      <w:r w:rsidRPr="00FE5958">
        <w:rPr>
          <w:rFonts w:cs="Arial"/>
          <w:szCs w:val="24"/>
        </w:rPr>
        <w:t xml:space="preserve"> do SWZ</w:t>
      </w:r>
    </w:p>
    <w:p w14:paraId="5CB8C978" w14:textId="77777777" w:rsidR="00246DEC" w:rsidRDefault="00C65B09" w:rsidP="00740D35">
      <w:pPr>
        <w:spacing w:line="360" w:lineRule="auto"/>
        <w:jc w:val="center"/>
        <w:rPr>
          <w:rFonts w:ascii="Arial" w:hAnsi="Arial" w:cs="Arial"/>
          <w:b/>
        </w:rPr>
      </w:pPr>
      <w:r w:rsidRPr="00151483">
        <w:rPr>
          <w:rFonts w:ascii="Arial" w:hAnsi="Arial" w:cs="Arial"/>
          <w:b/>
        </w:rPr>
        <w:t>Projekt</w:t>
      </w:r>
      <w:r w:rsidR="00197FE9" w:rsidRPr="00151483">
        <w:rPr>
          <w:rFonts w:ascii="Arial" w:hAnsi="Arial" w:cs="Arial"/>
          <w:b/>
        </w:rPr>
        <w:t>owane postanowienia</w:t>
      </w:r>
      <w:r w:rsidRPr="00151483">
        <w:rPr>
          <w:rFonts w:ascii="Arial" w:hAnsi="Arial" w:cs="Arial"/>
          <w:b/>
        </w:rPr>
        <w:t xml:space="preserve"> umowy</w:t>
      </w:r>
    </w:p>
    <w:p w14:paraId="21EBCC71"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W dniu …..2026 r. w Prudniku pomiędzy Gminą Prudnik, REGON 531413188, NIP 7551911362, mającą siedzibę w Prudniku,  ul. Kościuszki 3, zwaną dalej w tekście „Zamawiającym” reprezentowaną  przez:</w:t>
      </w:r>
    </w:p>
    <w:p w14:paraId="6E0EBFD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Burmistrza Prudnika – Grzegorza Zawiślaka  </w:t>
      </w:r>
    </w:p>
    <w:p w14:paraId="46E3D06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a ….... </w:t>
      </w:r>
    </w:p>
    <w:p w14:paraId="2CBE41E7"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działającą na podstawie wpisu do ……………………….. pod nr …. zwanym w dalszej części „Wykonawcą” reprezentowaną przez:…....</w:t>
      </w:r>
    </w:p>
    <w:p w14:paraId="19F30FE4"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na podstawie dokonanego przez Zamawiającego wyboru oferty Wykonawcy w trybie podstawowym bez negocjacji została zawarta umowa o następującej treści:   </w:t>
      </w:r>
    </w:p>
    <w:p w14:paraId="1CB5508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1DA9D636"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1</w:t>
      </w:r>
    </w:p>
    <w:p w14:paraId="178BA02C"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Zamawiający zamawia a Wykonawca przyjmuje do wykonania zadanie, określone w Specyfikacji warunków zamówienia (swz) pod nazwą: „Remonty dróg gminnych”.</w:t>
      </w:r>
    </w:p>
    <w:p w14:paraId="628C878E"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44394F0B"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2</w:t>
      </w:r>
    </w:p>
    <w:p w14:paraId="659A278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Integralne części składowe niniejszej umowy stanowią:</w:t>
      </w:r>
    </w:p>
    <w:p w14:paraId="65EB00F1"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Oferta Wykonawcy,</w:t>
      </w:r>
    </w:p>
    <w:p w14:paraId="038FFF6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Specyfikacja warunków zamówienia.</w:t>
      </w:r>
    </w:p>
    <w:p w14:paraId="6AEE455E" w14:textId="77777777" w:rsid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p>
    <w:p w14:paraId="46461B29" w14:textId="60DBCA5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3</w:t>
      </w:r>
    </w:p>
    <w:p w14:paraId="0A8CE0B2"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Termin rozpoczęcia robót strony ustalają od dnia podpisania umowy.</w:t>
      </w:r>
    </w:p>
    <w:p w14:paraId="5994B63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Termin wykonania całości umowy ustala się w terminie 3 miesięcy od dnia zawarcia umowy tj.  do dnia …………….. r.</w:t>
      </w:r>
    </w:p>
    <w:p w14:paraId="4FF5D391" w14:textId="77777777" w:rsid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392087D2" w14:textId="51E8183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4</w:t>
      </w:r>
    </w:p>
    <w:p w14:paraId="2683C18A" w14:textId="27742026"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Strony ustalają, że za wykonanie przedmiotu umowy Zamawiający zapłaci wynagrodzenie ustalone na podstawie złożonej oferty:</w:t>
      </w:r>
    </w:p>
    <w:p w14:paraId="5377F75F" w14:textId="3DA23760"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za remont ubytków do 5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i ubytków od 5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do 50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oraz powyżej 50,0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Pr>
          <w:rFonts w:ascii="Arial" w:eastAsia="Arial Unicode MS" w:hAnsi="Arial" w:cs="Arial"/>
          <w:bdr w:val="none" w:sz="0" w:space="0" w:color="auto" w:frame="1"/>
          <w:lang w:val="nl-NL"/>
          <w14:textOutline w14:w="0" w14:cap="flat" w14:cmpd="sng" w14:algn="ctr">
            <w14:noFill/>
            <w14:prstDash w14:val="solid"/>
            <w14:bevel/>
          </w14:textOutline>
        </w:rPr>
        <w:t>–</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na</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podstawie cen jednostkowych wyszczególnionych w ofercie oraz ilości faktycznie wykonanych i odebranych robót według obmiaru: </w:t>
      </w:r>
    </w:p>
    <w:p w14:paraId="3C59E296"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a) za remont 1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nawierzchni przy ubytkach do 5,0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 .... zł brutto, w tym podatek VAT 23 %,</w:t>
      </w:r>
    </w:p>
    <w:p w14:paraId="5F565D9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b) za remont 1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nawierzchni przy ubytkach od 5,0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do 50,0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 .... zł brutto, w tym podatek VAT 23 %,</w:t>
      </w:r>
    </w:p>
    <w:p w14:paraId="6B3AB0FE" w14:textId="1E63015D"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c) za remont 1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nawierzchni przy ubytkach powyżej 50,0 m</w:t>
      </w:r>
      <w:r w:rsidRPr="001D02D3">
        <w:rPr>
          <w:rFonts w:ascii="Arial" w:eastAsia="Arial Unicode MS" w:hAnsi="Arial" w:cs="Arial"/>
          <w:bdr w:val="none" w:sz="0" w:space="0" w:color="auto" w:frame="1"/>
          <w:vertAlign w:val="superscript"/>
          <w:lang w:val="nl-NL"/>
          <w14:textOutline w14:w="0" w14:cap="flat" w14:cmpd="sng" w14:algn="ctr">
            <w14:noFill/>
            <w14:prstDash w14:val="solid"/>
            <w14:bevel/>
          </w14:textOutline>
        </w:rPr>
        <w:t>2</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 .... zł brutto, w tym podatek VAT 23 %,</w:t>
      </w:r>
    </w:p>
    <w:p w14:paraId="45A4EE0B"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za wykonanie nawierzchni asfaltowej na drodze wewnętrznej w Rudziczce  - …………… zł brutto, w tym podatek VAT 23 %,</w:t>
      </w:r>
    </w:p>
    <w:p w14:paraId="634CF9E1"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za remont drogi gminnej w Mieszkowicach - …………… zł brutto, w tym podatek VAT 23 %.</w:t>
      </w:r>
    </w:p>
    <w:p w14:paraId="1B1B1D6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za remont drogi gminnej w Piorunkowicach - …………… zł brutto, w tym podatek VAT 23 %.</w:t>
      </w:r>
    </w:p>
    <w:p w14:paraId="403823BB" w14:textId="573801FC"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za doraźne remonty dróg i chodników w Gminie Prudnik tj. remonty chodników i inne roboty towarzyszące - …………… zł brutto, w tym podatek VAT 23 %.</w:t>
      </w:r>
    </w:p>
    <w:p w14:paraId="033090D1" w14:textId="06723E81"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Wartość robót realizowanych w ramach niniejszej umowy na podstawie § 4 ust 1 pkt 1) ustala się do kwoty ………………  zł brutto.</w:t>
      </w:r>
    </w:p>
    <w:p w14:paraId="7930464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Łączne wynagrodzenie z tytułu wykonania niniejszej umowy  ustala się do kwoty …………….. zł brutto.</w:t>
      </w:r>
    </w:p>
    <w:p w14:paraId="17FA6DD3" w14:textId="1DCFBBEC"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Realizacja robót prowadzona będzie zgodnie z obowiązującymi przepisami, normami, zasadami wiedzy technicznej oraz należytą starannością w odniesieniu do ich wykonania, bezpieczeństwa,</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dobrej jakości i właściwej organizacji.</w:t>
      </w:r>
    </w:p>
    <w:p w14:paraId="7D53EE92"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17F45CB7"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5</w:t>
      </w:r>
    </w:p>
    <w:p w14:paraId="14958DC2" w14:textId="6CE5B37D"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Wykonywanie robót winno odbywać się z uwzględnieniem bezpieczeństwa osób przebywających na terenie miejsca wykonywania umowy.</w:t>
      </w:r>
    </w:p>
    <w:p w14:paraId="486C0492" w14:textId="49E8C115"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Wykonawca odpowiada za wszelkie szkody wyrządzone osobom trzecim podczas realizacji umowy.</w:t>
      </w:r>
    </w:p>
    <w:p w14:paraId="72F83E9C" w14:textId="2ADFF1F8"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Wykonawca zobowiązuje się wykonać przedmiot umowy z materiałów własnych.</w:t>
      </w:r>
    </w:p>
    <w:p w14:paraId="3886E441" w14:textId="33B7BEB8"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Materiały, które będą wbudowane powinny odpowiadać co do jakości wymogom wyrobów dopuszczonych do obrotu i stosowania w budownictwie określonych w ustawie Prawo budowlane, wymaganiom SWZ oraz specyfikacji technicznych.</w:t>
      </w:r>
    </w:p>
    <w:p w14:paraId="29EF5593" w14:textId="7AD352FD"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5.</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Wykonawca zapewni właściwe oprzyrządowanie, potencjał ludzki oraz materiały wymagane do zbadania na żądanie Zamawiającego odnośnie jakości robót </w:t>
      </w: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wykonanych z materiałów Wykonawcy na terenie budowy, a także do sprawdzenia ciężaru i ilości zużytych materiałów.</w:t>
      </w:r>
    </w:p>
    <w:p w14:paraId="5DB2B893" w14:textId="2B012275"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6.</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Badania, o których mowa w ust. 5 będą realizowane przez Wykonawcę na własny koszt.</w:t>
      </w:r>
    </w:p>
    <w:p w14:paraId="2C5FC6E1" w14:textId="6F42F26C"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7.</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Wykonawca zobowiązany jest zapewnić wykonanie i kierowanie robotami objętymi umową przez osoby posiadające stosowne kwalifikacje zawodowe i uprawnienia budowlane.</w:t>
      </w:r>
    </w:p>
    <w:p w14:paraId="715D79A8" w14:textId="1FB511D2"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8.</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Wykonawca wyznacza do kierowania robotami osoby wskazane w ofercie Wykonawcy: </w:t>
      </w:r>
    </w:p>
    <w:p w14:paraId="2A110CA8"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kierownik robót drogowych – ………………………………………..</w:t>
      </w:r>
    </w:p>
    <w:p w14:paraId="6B1F4EC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4B21F66A"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6</w:t>
      </w:r>
    </w:p>
    <w:p w14:paraId="70F72B5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Wykonawca przy realizacji przedmiotu niniejszej umowy zobowiązuje się do zawarcia umowy z podwykonawcami:</w:t>
      </w:r>
    </w:p>
    <w:p w14:paraId="55471CA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 w zakresie ....................................................................</w:t>
      </w:r>
    </w:p>
    <w:p w14:paraId="2422D70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w zakresie ....................................................................</w:t>
      </w:r>
    </w:p>
    <w:p w14:paraId="679F453C"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Za działania podwykonawców Wykonawca odpowiada jak za własne.</w:t>
      </w:r>
    </w:p>
    <w:p w14:paraId="64300302"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Wykonawca, podwykonawca lub dalszy podwykonawca zamówienia na roboty budowlane zamierzający zawrzeć umowę o podwykonawstwo, jest obowiązany w trakcie realizacji zamówienia, do przedłożenia Zamawiającemu projektu tej umowy, a także projektu jej zmiany przy czym podwykonawca lub dalszy podwykonawca jest obowiązany dołączyć zgodę Wykonawcy na zawarcie umowy o podwykonawstwo o treści zgodnej z projektem umowy.</w:t>
      </w:r>
    </w:p>
    <w:p w14:paraId="20F0595E"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Termin zapłaty wynagrodzenia podwykonawcy lub dalszemu podwykonawcy przewidziany w umowie o podwykonawstwo wynosi do 15 dni od dnia doręczenia wykonawcy, podwykonawcy lub dalszemu podwykonawcy faktury lub rachunku, potwierdzających wykonanie zleconej podwykonawcy lub dalszemu podwykonawcy dostawy, usługi lub roboty budowlanej.</w:t>
      </w:r>
    </w:p>
    <w:p w14:paraId="3FA1255E"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5. Do zawarcia przez Wykonawcę umowy z podwykonawcą jest wymagana zgoda Zamawiającego. Jeżeli Zamawiający, w terminie 14 dni od przedstawienia mu przez </w:t>
      </w: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Wykonawcę umowy z podwykonawcą lub jej projektu, nie zgłosi na piśmie sprzeciwu lub zastrzeżeń, uważa się, że wyraził zgodę na zawarcie umowy.</w:t>
      </w:r>
    </w:p>
    <w:p w14:paraId="2423662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6. W przypadku zawarcia umowy podwykonawcy z dalszym podwykonawcą wymagana jest zgoda Zamawiającego i Wykonawcy. W tym przypadku stosuje się odpowiednio postanowienia ust. 5, zdanie drugie.</w:t>
      </w:r>
    </w:p>
    <w:p w14:paraId="7D12F2A8"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7. Zamawiający zgłasza na piśmie zastrzeżenia do projektu umowy z podwykonawcą lub dalszym podwykonawcą i do projektu jej zmiany lub sprzeciw do umowy o podwykonawstwo i do jej zmiany w terminie 14 dni od dnia ich doręczenia w szczególności w przypadkach:</w:t>
      </w:r>
    </w:p>
    <w:p w14:paraId="5AF406F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1)niespełnienia wymagań określonych w dokumentach zamówienia;</w:t>
      </w:r>
    </w:p>
    <w:p w14:paraId="5EBC66AE"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2)ustalenia terminu zapłaty wynagrodzenia dłuższego niż określony w ust. 4;</w:t>
      </w:r>
    </w:p>
    <w:p w14:paraId="7CBC147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3)zawierania postanowień niezgodnych z art. 463 ustawy Pzp.</w:t>
      </w:r>
    </w:p>
    <w:p w14:paraId="5669678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8. Niezgłoszenie pisemnych zastrzeżeń lub sprzeciwu do przedłożonego projektu umowy o podwykonawstwo której przedmiotem są roboty budowlane w terminie o którym mowa w ust. 7 uważa się za akceptację projektu umowy przez Zamawiającego.</w:t>
      </w:r>
    </w:p>
    <w:p w14:paraId="24B67C18"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9. Wykonawca, podwykonawca lub dalszy podwykonawca niniejszej umowy przedkłada Zamawiającemu poświadczoną za zgodność z oryginałem kopię zawartej umowy o podwykonawstwo, której przedmiotem są roboty budowlane, w terminie 7 dni od dnia jej zawarcia.</w:t>
      </w:r>
    </w:p>
    <w:p w14:paraId="07C35F77"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10. Wykonawca, podwykonawca lub dalszy podwykonawca niniejszej umowy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iż 50 000 zł.</w:t>
      </w:r>
    </w:p>
    <w:p w14:paraId="6D321B4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11. Postanowienia ust. 3-10 stosuje się odpowiednio do zmian tej umowy o podwykonawstwo.</w:t>
      </w:r>
    </w:p>
    <w:p w14:paraId="364DD587"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6305686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6182C80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714180F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78FEB483"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lastRenderedPageBreak/>
        <w:t>§ 7</w:t>
      </w:r>
    </w:p>
    <w:p w14:paraId="5E600BC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W przypadku realizacji części przedmiotu niniejszej umowy przez podwykonawcę bądź dalszego podwykonawcę, Zamawiający zastrzega sobie prawo wglądu w dokumenty finansowe potwierdzające uregulowanie należności wynikających z umowy pomiędzy Wykonawcą a podwykonawcą bądź dalszym podwykonawcą.</w:t>
      </w:r>
    </w:p>
    <w:p w14:paraId="25B10426"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Wykonawca obowiązany jest informować Zamawiającego o wysokości wynagrodzenia należnego podwykonawcom i o zapłatach dla podwykonawców, a wraz z fakturą za wykonane roboty przedstawić Zamawiającemu kserokopie potwierdzonego przelewu bankowego na kwotę należną podwykonawcom.</w:t>
      </w:r>
    </w:p>
    <w:p w14:paraId="12F8EF6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wobec których Zamawiający nie wyraził sprzeciwu, w przypadku uchylenia się od obowiązku zapłaty odpowiednio przez Wykonawcę, podwykonawcę lub dalszego podwykonawcę niniejszego zamówienia.</w:t>
      </w:r>
    </w:p>
    <w:p w14:paraId="73046AA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Wynagrodzenie, o którym mowa w ust. 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B7D5427"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5. Bezpośrednia zapłata obejmuje wyłącznie należne wynagrodzenie, bez odsetek, należnych podwykonawcy lub dalszemu podwykonawcy.</w:t>
      </w:r>
    </w:p>
    <w:p w14:paraId="621225D2"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6. Przed dokonaniem bezpośredniej zapłaty Zamawiający umożliwi Wykonawcy zgłoszenie pisemnych uwag dotyczących zasadności bezpośredniej zapłaty wynagrodzenia podwykonawcy lub dalszemu podwykonawcy, o których mowa w ust. 3. Zamawiający informuje o terminie zgłaszania uwag, nie krótszym niż 7 dni od dnia doręczenia tej informacji.</w:t>
      </w:r>
    </w:p>
    <w:p w14:paraId="6D41D85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7. W przypadku zgłoszenia uwag, o których mowa w ust. 6, w terminie wskazanym przez Zamawiającego, Zamawiający może:</w:t>
      </w:r>
    </w:p>
    <w:p w14:paraId="12151610"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nie dokonać bezpośredniej zapłaty wynagrodzenia podwykonawcy lub dalszemu podwykonawcy, jeżeli wykonawca wykaże niezasadność takiej zapłaty albo</w:t>
      </w:r>
    </w:p>
    <w:p w14:paraId="4DFC2DEB"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E7A5C7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dokonać bezpośredniej zapłaty wynagrodzenia podwykonawcy lub dalszemu podwykonawcy, jeżeli podwykonawca lub dalszy podwykonawca wykaże zasadność takiej zapłaty.</w:t>
      </w:r>
    </w:p>
    <w:p w14:paraId="173B62F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8. W przypadku dokonania bezpośredniej zapłaty podwykonawcy lub dalszemu podwykonawcy, o których mowa w ust. 3, Zamawiający potrąca kwotę wypłaconego wynagrodzenia z wynagrodzenia należnego Wykonawcy. W takim przypadku Wykonawca nie będzie domagał się zapłaty wynagrodzenia w części przekazanej bezpośrednio podwykonawcy.</w:t>
      </w:r>
    </w:p>
    <w:p w14:paraId="5C501D48"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9. Konieczność  wielokrotnego dokonywania bezpośredniej zapłaty podwykonawcy lub dalszemu podwykonawcy, o których mowa w ust. 3, lub konieczność dokonania bezpośrednich zapłat na sumę większą niż 5% wartości umowy w sprawie zamówienia publicznego może stanowić podstawę do odstąpienia od umowy w sprawie zamówienia publicznego przez Zamawiającego z przyczyn zależnych od Wykonawcy.</w:t>
      </w:r>
    </w:p>
    <w:p w14:paraId="0880298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10. Wykonawca w umowach z podwykonawcami, a podwykonawcy w umowach z dalszymi podwykonawcami zobowiązani są zastrzec postanowienie iż Zamawiający ma prawo wglądu w dokumenty finansowe podwykonawców lub dalszych podwykonawców i żądania przedstawiania na każde żądanie Zamawiającego dowodów zapłaty należnego podwykonawcom wynagrodzenia.</w:t>
      </w:r>
    </w:p>
    <w:p w14:paraId="37C6CA42"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604A1D1E"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8</w:t>
      </w:r>
    </w:p>
    <w:p w14:paraId="164BEB42" w14:textId="4A7D26CE"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Zakończenie wykonania robót Wykonawca zgłasza na piśmie Zamawiającemu.</w:t>
      </w:r>
    </w:p>
    <w:p w14:paraId="2F02DB62" w14:textId="005710E3"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Zamawiający zobowiązuje się przystąpić do odbioru wykonanych robót  w ciągu 7 dni od  daty zgłoszenia ich zakończenia. Zamawiający dokonuje odbioru z udziałem Wykonawcy.</w:t>
      </w:r>
    </w:p>
    <w:p w14:paraId="1BA7160C"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74057CDC"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9</w:t>
      </w:r>
    </w:p>
    <w:p w14:paraId="1193EE1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1.   Rozliczenie za przedmiot umowy nastąpi  na podstawie faktury końcowej po wykonaniu całości umowy i dokonanym odbiorze końcowym przez Zamawiającego. </w:t>
      </w:r>
    </w:p>
    <w:p w14:paraId="791CAE03" w14:textId="544A91B3"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2.</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Wynagrodzenie przysługujące Wykonawcy płatne będzie przelewem na jego rachunek wymieniony w fakturach w terminie do 21 dni od daty otrzymania  faktur przez Zamawiającego.</w:t>
      </w:r>
    </w:p>
    <w:p w14:paraId="5C4C9E80" w14:textId="4598F841"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Za termin zapłaty strony przyjmują dzień obciążenia rachunku bankowego Zamawiającego.</w:t>
      </w:r>
    </w:p>
    <w:p w14:paraId="0269869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255E2761"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10</w:t>
      </w:r>
    </w:p>
    <w:p w14:paraId="28196EC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Wykonawca udziela gwarancji na wykonane roboty na okres ………….. miesięcy od dnia przekazania przedmiotu umowy Zamawiającemu.</w:t>
      </w:r>
    </w:p>
    <w:p w14:paraId="72BAF3FF"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092F7095"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11</w:t>
      </w:r>
    </w:p>
    <w:p w14:paraId="73C59EC6"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Wykonawca i podwykonawca zatrudni na podstawie umowy o pracę osoby wykonujące czynności w zakresie realizacji zamówienia, których wykonanie polega na wykonywaniu pracy w sposób określony w art. 22 § 1 ustawy z  dnia 26 czerwca 1974 r. – Kodeks pracy.</w:t>
      </w:r>
    </w:p>
    <w:p w14:paraId="0C4EF955" w14:textId="77777777" w:rsid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2. Wykonawca i podwykonawca zatrudni osoby na cały okres wykonywania robót objętych niniejszą  umową (z wyłączeniem osób prowadzących własną działalność gospodarczą). Rodzaj czynności niezbędnych do realizacji zamówienia, których dotyczą wymagania zatrudnienia na   podstawie art. 22§ 1 ustawy z dnia 26 czerwca 1974 r. – Kodeks pracy przez wykonawcę osób  wykonujących czynności w trakcie realizacji zamówienia: </w:t>
      </w:r>
    </w:p>
    <w:p w14:paraId="7B850422" w14:textId="20AC47E6"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wykonywanie robót budowlanych wymienionych w przedmiarze robót</w:t>
      </w:r>
      <w:r>
        <w:rPr>
          <w:rFonts w:ascii="Arial" w:eastAsia="Arial Unicode MS" w:hAnsi="Arial" w:cs="Arial"/>
          <w:bdr w:val="none" w:sz="0" w:space="0" w:color="auto" w:frame="1"/>
          <w:lang w:val="nl-NL"/>
          <w14:textOutline w14:w="0" w14:cap="flat" w14:cmpd="sng" w14:algn="ctr">
            <w14:noFill/>
            <w14:prstDash w14:val="solid"/>
            <w14:bevel/>
          </w14:textOutline>
        </w:rPr>
        <w:t>, obsługa sprzętów i środków transportu</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w:t>
      </w:r>
    </w:p>
    <w:p w14:paraId="38FC791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w:t>
      </w:r>
    </w:p>
    <w:p w14:paraId="48BD96F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przeprowadzania kontroli na miejscu wykonywania świadczenia/robót;</w:t>
      </w:r>
    </w:p>
    <w:p w14:paraId="2C5512A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2) Wezwania Wykonawcy w każdym czasie realizacji zamówienia, w wyznaczonym w tym wezwaniu terminie do przedłożenia Zamawiającemu wskazanych poniżej dowodów w celu potwierdzenia spełnienia wymogu zatrudnienia na podstawie </w:t>
      </w: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umowy o pracę przez Wykonawcę lub podwykonawcę osób wykonujących wskazane w ust.  2 czynności w trakcie realizacji zamówienia:</w:t>
      </w:r>
    </w:p>
    <w:p w14:paraId="56B9DF8B"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a) oświadczenia zatrudnionego pracownika o zatrudnieniu na podstawie umowy o pracę; </w:t>
      </w:r>
    </w:p>
    <w:p w14:paraId="33C1C4E4"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b) oświadczenie wykonawcy lub podwykonawcy o zatrudnieniu na podstawie umowy o pracę osób wykonujących czynności,  których dotyczy wezwanie Zamawiającego; </w:t>
      </w:r>
    </w:p>
    <w:p w14:paraId="2BAB402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c) poświadczone za zgodność z oryginałem odpowiednio przez wykonawcę lub podwykonawcę kopie umowy/umów o pracę osób wykonujących pracę w trakcie realizacji zamówienia.</w:t>
      </w:r>
    </w:p>
    <w:p w14:paraId="63C93CDC"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3) Dokumenty, o których mowa w pkt b i c winny zawierać informacje, w tym dane osobowe,  </w:t>
      </w:r>
    </w:p>
    <w:p w14:paraId="3A30A734"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niezbędne do weryfikacji zatrudnienia na podstawie umowy o pracę, w szczególności imię i   </w:t>
      </w:r>
    </w:p>
    <w:p w14:paraId="778B4337"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nazwisko zatrudnionego pracownika, datę zawarcia umowy o pracę, rodzaj umowy o pracę i zakres obowiązków pracownika. </w:t>
      </w:r>
    </w:p>
    <w:p w14:paraId="349E8034"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Niezłożenie przez Wykonawcę w wyznaczonym przez Zamawiającego terminie żądanych przez Zamawiającego dowodów w celu potwierdzenia spełnienia przez Wykonawcę i podwykonawcę wymogu zatrudnienia na podstawie umowy o pracę traktowane będzie jako niespełnienie przez Wykonawcę lub podwykonawcę wymogu zatrudnienia na podstawie umowy o prace osób wykonujących  czynności w zakresie realizacji zamówienia.</w:t>
      </w:r>
    </w:p>
    <w:p w14:paraId="3FA92208"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5. W przypadku uzasadnionych wątpliwości co do przestrzegania prawa pracy przez Wykonawcę lub podwykonawcę, Zamawiający może zwrócić się o przeprowadzenie kontroli przez Państwową Inspekcję Pracy.</w:t>
      </w:r>
    </w:p>
    <w:p w14:paraId="568B704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3E5E8EA2"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12</w:t>
      </w:r>
    </w:p>
    <w:p w14:paraId="4C92C3F4" w14:textId="20BFD7A6"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Strony postanawiają, że obowiązującą je formą odszkodowania stanowią kary umowne z zastrzeżeniem ust 13.</w:t>
      </w:r>
    </w:p>
    <w:p w14:paraId="35743F1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Wykonawca zapłaci Zamawiającemu kary umowne:</w:t>
      </w:r>
    </w:p>
    <w:p w14:paraId="47A4E17E" w14:textId="4D9C193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za zwłokę w zakończeniu wykonywania przedmiotu umowy – </w:t>
      </w:r>
    </w:p>
    <w:p w14:paraId="1B6B88F3"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w wysokości 0,5 % kwoty brutto, o której mowa w § 4 ust. 3, za każdy dzień zwłoki (termin zakończenia robót określono w § 3 ust. 2 niniejszej umowy);</w:t>
      </w:r>
    </w:p>
    <w:p w14:paraId="2B5B554F" w14:textId="67438F3D"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2)  za odstąpienie od umowy przez którąkolwiek ze stron umowy z przyczyn zależnych od Wykonawcy – w wysokości 5% kwoty brutto, o której mowa w § 4 ust. 3;</w:t>
      </w:r>
    </w:p>
    <w:p w14:paraId="69E48ADE"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z tytułu braku zapłaty lub nieterminowej zapłaty wynagrodzenia należnego podwykonawcom lub dalszym Podwykonawcom - w wysokości 0,2 % kwoty brutto o której mowa w § 4 ust. 3, za każdy dzień zwłoki;</w:t>
      </w:r>
    </w:p>
    <w:p w14:paraId="2B38E3F5" w14:textId="3096CA49"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4) z tytułu nieprzedłożenia do zaakceptowania projektu umowy o podwykonawstwo, której przedmiotem są roboty budowlane, lub projektu jej zmiany – w wysokości 2 %   </w:t>
      </w:r>
    </w:p>
    <w:p w14:paraId="408E0140" w14:textId="57C868E8"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kwoty brutto, o której mowa w § 4 ust. 3;</w:t>
      </w:r>
    </w:p>
    <w:p w14:paraId="0B16C718" w14:textId="23045198"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5)  za nieprzedłożenie poświadczonej za zgodność z oryginałem kopii umowy o</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podwykonawstwo lub jej zmiany - w wysokości 2 % kwoty brutto, o której mowa w § 4 ust. 3;</w:t>
      </w:r>
    </w:p>
    <w:p w14:paraId="59269592" w14:textId="0B214825"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6)  z tytułu braku zmiany umowy o podwykonawstwo w zakresie terminu zapłaty - w wysokości 2 % kwoty brutto, o której mowa w § 4 ust. 3;</w:t>
      </w:r>
    </w:p>
    <w:p w14:paraId="44273EBF" w14:textId="2DD939EC"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7)  za zwłokę w usunięciu wad stwierdzonych w okresie gwarancji i rękojmi – w wysokości 0,01% kwoty brutto, o której mowa w § 4 ust. 3, za każdy dzień  zwłoki liczonego od dnia wyznaczonego na usunięcie wad;</w:t>
      </w:r>
    </w:p>
    <w:p w14:paraId="161F89A7" w14:textId="708BB9E1"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8) w przypadku nie wywiązania się Wykonawcy lub podwykonawcy z obowiązku zatrudnienia osób wykonujących czynności w zakresie realizacji zamówienia opisanego w § 11 na umowę</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o pracę w rozumieniu przepisów Kodeksu pracy, Wykonawca lub podwykonawca będzie zobowiązany do zapłacenia kary mownej w wysokości 2 500,00 zł, za każdy stwierdzony przez  zamawiającego przypadek naruszenia.</w:t>
      </w:r>
    </w:p>
    <w:p w14:paraId="714FE8D5" w14:textId="6A723DA5"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3.  Zamawiający zapłaci Wykonawcy kary umowne za odstąpienie od umowy z przyczyn zależnych od Zamawiającego w wysokości 5% kwoty brutto, o której mowa w  § 4 ust. 3. </w:t>
      </w:r>
    </w:p>
    <w:p w14:paraId="315C03E6" w14:textId="4E82549B"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Łączna maksymalna wysokość kar umownych, których mogą dochodzić strony wynosi 10%</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kwoty brutto, o której mowa w § 4 ust. 3.</w:t>
      </w:r>
    </w:p>
    <w:p w14:paraId="69B44B4E" w14:textId="1D5BA00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5.</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Kara umowna powinna być zapłacona przez Stronę, która naruszyła postanowienia umowne w terminie 14 dni od daty wystąpienia przez Stronę drugą z żądaniem zapłaty.</w:t>
      </w:r>
    </w:p>
    <w:p w14:paraId="44B9EEDD" w14:textId="2D60972A"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6.</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Strony dopuszczają możliwość potrącania kar umownych z należności przysługującej Wykonawcy z tytułu niniejszej umowy i na tę czynność Wykonawca wyraża zgodę.</w:t>
      </w:r>
    </w:p>
    <w:p w14:paraId="1B26C936" w14:textId="55D92F66"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7. Strony zastrzegają sobie prawo do odszkodowania na zasadach ogólnych, o ile  wartość faktycznie poniesionych szkód przekracza wysokość kar umownych.</w:t>
      </w:r>
    </w:p>
    <w:p w14:paraId="3A01E77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7619D20A"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13</w:t>
      </w:r>
    </w:p>
    <w:p w14:paraId="579BB59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W razie zaistnienia istotnej zmiany okoliczności powodującej, że wykonanie umowy nie leży w interesie publicznym, czego nie można było przewidzieć w chwili zawarcia umowy, lub dalsze wykonywanie umowy może zagrozić bezpieczeństwu publicznemu Zamawiający może odstąpić od umowy w terminie 30 dni od powzięcia wiadomości o tych okolicznościach. W takim wypadku Wykonawca może żądać wyłącznie wynagrodzenia należnego z tytułu wykonania części umowy.</w:t>
      </w:r>
    </w:p>
    <w:p w14:paraId="0B92CB6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1992354B" w14:textId="77777777" w:rsidR="001D02D3" w:rsidRPr="001D02D3"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1D02D3">
        <w:rPr>
          <w:rFonts w:ascii="Arial" w:eastAsia="Arial Unicode MS" w:hAnsi="Arial" w:cs="Arial"/>
          <w:b/>
          <w:bCs/>
          <w:bdr w:val="none" w:sz="0" w:space="0" w:color="auto" w:frame="1"/>
          <w:lang w:val="nl-NL"/>
          <w14:textOutline w14:w="0" w14:cap="flat" w14:cmpd="sng" w14:algn="ctr">
            <w14:noFill/>
            <w14:prstDash w14:val="solid"/>
            <w14:bevel/>
          </w14:textOutline>
        </w:rPr>
        <w:t>§ 14</w:t>
      </w:r>
    </w:p>
    <w:p w14:paraId="19132FE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W sprawach nieuregulowanych niniejszą umową mają zastosowanie przepisy Kodeksu  Cywilnego oraz ustawy z dnia 11 września 2019 r. Prawo zamówień publicznych oraz inne przepisy odnoszące się do przedmiotu umowy.</w:t>
      </w:r>
    </w:p>
    <w:p w14:paraId="10225AFC"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11093EC1" w14:textId="77777777" w:rsidR="001D02D3" w:rsidRPr="00740D35"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740D35">
        <w:rPr>
          <w:rFonts w:ascii="Arial" w:eastAsia="Arial Unicode MS" w:hAnsi="Arial" w:cs="Arial"/>
          <w:b/>
          <w:bCs/>
          <w:bdr w:val="none" w:sz="0" w:space="0" w:color="auto" w:frame="1"/>
          <w:lang w:val="nl-NL"/>
          <w14:textOutline w14:w="0" w14:cap="flat" w14:cmpd="sng" w14:algn="ctr">
            <w14:noFill/>
            <w14:prstDash w14:val="solid"/>
            <w14:bevel/>
          </w14:textOutline>
        </w:rPr>
        <w:t>§ 15</w:t>
      </w:r>
    </w:p>
    <w:p w14:paraId="1E8D24E1" w14:textId="01815782"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w:t>
      </w:r>
      <w:r w:rsidR="00740D35">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Wszelkie zmiany i uzupełnienia treści niniejszej umowy wymagają formy pisemnej pod rygorem nieważności.</w:t>
      </w:r>
    </w:p>
    <w:p w14:paraId="27CC9385" w14:textId="50F09603"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w:t>
      </w:r>
      <w:r w:rsidR="00740D35">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D02D3">
        <w:rPr>
          <w:rFonts w:ascii="Arial" w:eastAsia="Arial Unicode MS" w:hAnsi="Arial" w:cs="Arial"/>
          <w:bdr w:val="none" w:sz="0" w:space="0" w:color="auto" w:frame="1"/>
          <w:lang w:val="nl-NL"/>
          <w14:textOutline w14:w="0" w14:cap="flat" w14:cmpd="sng" w14:algn="ctr">
            <w14:noFill/>
            <w14:prstDash w14:val="solid"/>
            <w14:bevel/>
          </w14:textOutline>
        </w:rPr>
        <w:t>Zamawiający dopuszcza  możliwość zmiany postanowień zawartej umowy w stosunku do treści oferty, na podstawie której dokonano wyboru wykonawcy, w przypadku wystąpienia co najmniej jednej z okoliczności wymienionych poniżej, z uwzględnieniem podawanych warunków ich wprowadzenia:</w:t>
      </w:r>
    </w:p>
    <w:p w14:paraId="6E442F9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zmiany unormowań prawnych powszechnie obowiązujących w szczególności:</w:t>
      </w:r>
    </w:p>
    <w:p w14:paraId="48E3226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a)  zmiana urzędowej stawki podatku VAT -  Zamawiający dopuszcza możliwość zmniejszenia lub zwiększenia wynagrodzenia o kwotę równą różnicy w kwocie podatku VAT. Strony dokonają odpowiedniej zmiany wynagrodzenia umownego – dotyczy to części wynagrodzenia za roboty, których w dniu zmiany stawki podatku VAT jeszcze nie wykonano;</w:t>
      </w:r>
    </w:p>
    <w:p w14:paraId="4CAC96A0"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b) wprowadzenie w życie po dniu podpisania umowy regulacji prawnych wywołujących potrzebę zmiany umowy;</w:t>
      </w:r>
    </w:p>
    <w:p w14:paraId="141B489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zmiany zakresu części zamówienia powierzonej Podwykonawcom;</w:t>
      </w:r>
    </w:p>
    <w:p w14:paraId="75BCF291"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zmiany osób przeznaczonych do realizacji umowy, które zostały wskazane przez Wykonawcę w złożonej ofercie w postępowaniu o udzielenie zamówienia publicznego, pod warunkiem, że nowa osoba będzie posiadała nie mniejsze wykształcenie i kwalifikacje niż osoba zastępowana;</w:t>
      </w:r>
    </w:p>
    <w:p w14:paraId="6CB28E7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Dopuszcza się zmianę  terminu wykonania  spowodowanego:</w:t>
      </w:r>
    </w:p>
    <w:p w14:paraId="1910A41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1) zaistnieniem siły wyższej uniemożliwiającej wykonanie umowy w określonym terminie – o czas działania siły wyższej oraz czas potrzebny do usunięcia skutków tego działania. Siłami wyższymi w rozumieniu zamawiającego są m.in. złośliwe uszkodzenie ważnych urządzeń, powódź, protesty, stan epidemii, okoliczności  związane  z wystąpieniem skutków COVID-19, okoliczności  związane z wystąpieniem skutków wojny w Ukrainie itp.,</w:t>
      </w:r>
    </w:p>
    <w:p w14:paraId="2E73714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2) koniecznością  wykonania dodatkowych badań i ekspertyz, których nie można było przewidzieć wcześniej, a które są konieczne do wykonania umowy – o czas niezbędny do ich wykonania,</w:t>
      </w:r>
    </w:p>
    <w:p w14:paraId="1DCE6F3E"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3) zaistnieniem przyczyn organizacyjnych leżących po stronie Zamawiającego, w związku z niemożliwością realizacji przedmiotu zamówienia w zakładanym terminie,</w:t>
      </w:r>
    </w:p>
    <w:p w14:paraId="138E4FF4"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w przypadku dokonania określonych czynności lub ich zaniechania przez organy administracji państwowej, jak również inne organy, których działalność wymaga wydawania decyzji o charakterze administracyjnym, w tym opóźnienia w wydawaniu przez te organy decyzji, zezwoleń, uzgodnień, zaleceń z przyczyn niezawinionych przez Wykonawcę, czy w przypadku odmowy wydania przez te organy decyzji, zezwoleń, uzgodnień, zaleceń z przyczyn niezawinionych przez Wykonawcę,</w:t>
      </w:r>
    </w:p>
    <w:p w14:paraId="559E007B"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5) w przypadku zawarcia umowy z Wykonawcą po upływie pierwotnego terminu związania ofertą, na skutek przyczyn leżących po stronie Zamawiającego (w szczególności gdy oferta złożona przez Wykonawcę przekraczała możliwości finansowe Zamawiającego 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w:t>
      </w:r>
      <w:r w:rsidRPr="001D02D3">
        <w:rPr>
          <w:rFonts w:ascii="Arial" w:eastAsia="Arial Unicode MS" w:hAnsi="Arial" w:cs="Arial"/>
          <w:bdr w:val="none" w:sz="0" w:space="0" w:color="auto" w:frame="1"/>
          <w:lang w:val="nl-NL"/>
          <w14:textOutline w14:w="0" w14:cap="flat" w14:cmpd="sng" w14:algn="ctr">
            <w14:noFill/>
            <w14:prstDash w14:val="solid"/>
            <w14:bevel/>
          </w14:textOutline>
        </w:rPr>
        <w:lastRenderedPageBreak/>
        <w:t>umowy maksymalnie o czas, jaki minął od upływu pierwotnego terminu związania ofertą do dnia zawarcia umowy.</w:t>
      </w:r>
    </w:p>
    <w:p w14:paraId="29855B68"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4. W przypadku wystąpienia okoliczności wymienionych powyżej  termin wykonania umowy, może ulec odpowiedniemu przedłużeniu o czas niezbędny do zakończenia wykonywania przedmiotu umowy, nie dłużej jednak niż o okres trwania tych okoliczności lub o czas niezbędny na usunięcie skutków oddziaływania tych okoliczności w zakresie umożliwiającym kontynuowanie czynności mających na celu wykonanie przedmiotu umowy.</w:t>
      </w:r>
    </w:p>
    <w:p w14:paraId="7F412F00" w14:textId="77777777" w:rsidR="00740D35" w:rsidRDefault="00740D35"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7C106DC2" w14:textId="38B7D3B2" w:rsidR="001D02D3" w:rsidRPr="00740D35"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740D35">
        <w:rPr>
          <w:rFonts w:ascii="Arial" w:eastAsia="Arial Unicode MS" w:hAnsi="Arial" w:cs="Arial"/>
          <w:b/>
          <w:bCs/>
          <w:bdr w:val="none" w:sz="0" w:space="0" w:color="auto" w:frame="1"/>
          <w:lang w:val="nl-NL"/>
          <w14:textOutline w14:w="0" w14:cap="flat" w14:cmpd="sng" w14:algn="ctr">
            <w14:noFill/>
            <w14:prstDash w14:val="solid"/>
            <w14:bevel/>
          </w14:textOutline>
        </w:rPr>
        <w:t>§ 16</w:t>
      </w:r>
    </w:p>
    <w:p w14:paraId="1D4FA88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Ewentualne spory wynikłe przy wykonaniu umowy będą rozstrzygane przez Sąd Powszechny właściwy miejscowo dla Zamawiającego.</w:t>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p>
    <w:p w14:paraId="7458CA1F" w14:textId="77777777" w:rsidR="00740D35" w:rsidRDefault="00740D35"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14014964" w14:textId="02B4FCF4" w:rsidR="001D02D3" w:rsidRPr="00740D35" w:rsidRDefault="001D02D3" w:rsidP="001D02D3">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r w:rsidRPr="00740D35">
        <w:rPr>
          <w:rFonts w:ascii="Arial" w:eastAsia="Arial Unicode MS" w:hAnsi="Arial" w:cs="Arial"/>
          <w:b/>
          <w:bCs/>
          <w:bdr w:val="none" w:sz="0" w:space="0" w:color="auto" w:frame="1"/>
          <w:lang w:val="nl-NL"/>
          <w14:textOutline w14:w="0" w14:cap="flat" w14:cmpd="sng" w14:algn="ctr">
            <w14:noFill/>
            <w14:prstDash w14:val="solid"/>
            <w14:bevel/>
          </w14:textOutline>
        </w:rPr>
        <w:t>§ 17</w:t>
      </w:r>
    </w:p>
    <w:p w14:paraId="10694EF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Umowę niniejszą sporządzono w czterech jednobrzmiących egzemplarzach, w tym trzy egzemplarze dla Zamawiającego i jeden egzemplarz dla Wykonawcy.</w:t>
      </w:r>
    </w:p>
    <w:p w14:paraId="3306C760"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261B7476" w14:textId="0D4EEAEC"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ZAMAWIAJĄCY:</w:t>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r>
      <w:r w:rsidRPr="001D02D3">
        <w:rPr>
          <w:rFonts w:ascii="Arial" w:eastAsia="Arial Unicode MS" w:hAnsi="Arial" w:cs="Arial"/>
          <w:bdr w:val="none" w:sz="0" w:space="0" w:color="auto" w:frame="1"/>
          <w:lang w:val="nl-NL"/>
          <w14:textOutline w14:w="0" w14:cap="flat" w14:cmpd="sng" w14:algn="ctr">
            <w14:noFill/>
            <w14:prstDash w14:val="solid"/>
            <w14:bevel/>
          </w14:textOutline>
        </w:rPr>
        <w:tab/>
        <w:t xml:space="preserve">WYKONAWCA: </w:t>
      </w:r>
    </w:p>
    <w:p w14:paraId="064F8A6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347CE8A8"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1D02D3">
        <w:rPr>
          <w:rFonts w:ascii="Arial" w:eastAsia="Arial Unicode MS" w:hAnsi="Arial" w:cs="Arial"/>
          <w:bdr w:val="none" w:sz="0" w:space="0" w:color="auto" w:frame="1"/>
          <w:lang w:val="nl-NL"/>
          <w14:textOutline w14:w="0" w14:cap="flat" w14:cmpd="sng" w14:algn="ctr">
            <w14:noFill/>
            <w14:prstDash w14:val="solid"/>
            <w14:bevel/>
          </w14:textOutline>
        </w:rPr>
        <w:t xml:space="preserve">                                                                                                 </w:t>
      </w:r>
    </w:p>
    <w:p w14:paraId="36F65610"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23508645"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633BD277"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0906116D"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48D72F2E"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0239D47A"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7F98FAD9"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2ADC4F52" w14:textId="77777777" w:rsidR="001D02D3" w:rsidRPr="001D02D3" w:rsidRDefault="001D02D3" w:rsidP="001D02D3">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5966098A" w14:textId="3A2491EB" w:rsidR="00EF3DF2" w:rsidRPr="001A2679" w:rsidRDefault="00EF3DF2"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sectPr w:rsidR="00EF3DF2" w:rsidRPr="001A267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5945B" w14:textId="77777777" w:rsidR="008146F9" w:rsidRDefault="008146F9" w:rsidP="00D1294D">
      <w:r>
        <w:separator/>
      </w:r>
    </w:p>
  </w:endnote>
  <w:endnote w:type="continuationSeparator" w:id="0">
    <w:p w14:paraId="3BE8CA77" w14:textId="77777777" w:rsidR="008146F9" w:rsidRDefault="008146F9" w:rsidP="00D1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Roboto Light">
    <w:panose1 w:val="02000000000000000000"/>
    <w:charset w:val="EE"/>
    <w:family w:val="auto"/>
    <w:pitch w:val="variable"/>
    <w:sig w:usb0="E00002FF" w:usb1="5000205B" w:usb2="00000020" w:usb3="00000000" w:csb0="0000019F" w:csb1="00000000"/>
  </w:font>
  <w:font w:name="Cambria">
    <w:panose1 w:val="02040503050406030204"/>
    <w:charset w:val="EE"/>
    <w:family w:val="roman"/>
    <w:pitch w:val="variable"/>
    <w:sig w:usb0="E00006FF" w:usb1="420024FF" w:usb2="02000000" w:usb3="00000000" w:csb0="0000019F" w:csb1="00000000"/>
  </w:font>
  <w:font w:name="TimesNewRomanPS">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auto"/>
    <w:pitch w:val="variable"/>
  </w:font>
  <w:font w:name="Optima">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02804129"/>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3E4C505D" w14:textId="352E17B4" w:rsidR="00256C6C" w:rsidRPr="00256C6C" w:rsidRDefault="00256C6C">
            <w:pPr>
              <w:pStyle w:val="Stopka"/>
              <w:jc w:val="right"/>
              <w:rPr>
                <w:rFonts w:ascii="Arial" w:hAnsi="Arial" w:cs="Arial"/>
              </w:rPr>
            </w:pPr>
            <w:r w:rsidRPr="00256C6C">
              <w:rPr>
                <w:rFonts w:ascii="Arial" w:hAnsi="Arial" w:cs="Arial"/>
              </w:rPr>
              <w:t xml:space="preserve">Strona </w:t>
            </w:r>
            <w:r w:rsidRPr="00256C6C">
              <w:rPr>
                <w:rFonts w:ascii="Arial" w:hAnsi="Arial" w:cs="Arial"/>
                <w:b/>
                <w:bCs/>
              </w:rPr>
              <w:fldChar w:fldCharType="begin"/>
            </w:r>
            <w:r w:rsidRPr="00256C6C">
              <w:rPr>
                <w:rFonts w:ascii="Arial" w:hAnsi="Arial" w:cs="Arial"/>
                <w:b/>
                <w:bCs/>
              </w:rPr>
              <w:instrText>PAGE</w:instrText>
            </w:r>
            <w:r w:rsidRPr="00256C6C">
              <w:rPr>
                <w:rFonts w:ascii="Arial" w:hAnsi="Arial" w:cs="Arial"/>
                <w:b/>
                <w:bCs/>
              </w:rPr>
              <w:fldChar w:fldCharType="separate"/>
            </w:r>
            <w:r w:rsidRPr="00256C6C">
              <w:rPr>
                <w:rFonts w:ascii="Arial" w:hAnsi="Arial" w:cs="Arial"/>
                <w:b/>
                <w:bCs/>
              </w:rPr>
              <w:t>2</w:t>
            </w:r>
            <w:r w:rsidRPr="00256C6C">
              <w:rPr>
                <w:rFonts w:ascii="Arial" w:hAnsi="Arial" w:cs="Arial"/>
                <w:b/>
                <w:bCs/>
              </w:rPr>
              <w:fldChar w:fldCharType="end"/>
            </w:r>
            <w:r w:rsidRPr="00256C6C">
              <w:rPr>
                <w:rFonts w:ascii="Arial" w:hAnsi="Arial" w:cs="Arial"/>
              </w:rPr>
              <w:t xml:space="preserve"> z </w:t>
            </w:r>
            <w:r w:rsidRPr="00256C6C">
              <w:rPr>
                <w:rFonts w:ascii="Arial" w:hAnsi="Arial" w:cs="Arial"/>
                <w:b/>
                <w:bCs/>
              </w:rPr>
              <w:fldChar w:fldCharType="begin"/>
            </w:r>
            <w:r w:rsidRPr="00256C6C">
              <w:rPr>
                <w:rFonts w:ascii="Arial" w:hAnsi="Arial" w:cs="Arial"/>
                <w:b/>
                <w:bCs/>
              </w:rPr>
              <w:instrText>NUMPAGES</w:instrText>
            </w:r>
            <w:r w:rsidRPr="00256C6C">
              <w:rPr>
                <w:rFonts w:ascii="Arial" w:hAnsi="Arial" w:cs="Arial"/>
                <w:b/>
                <w:bCs/>
              </w:rPr>
              <w:fldChar w:fldCharType="separate"/>
            </w:r>
            <w:r w:rsidRPr="00256C6C">
              <w:rPr>
                <w:rFonts w:ascii="Arial" w:hAnsi="Arial" w:cs="Arial"/>
                <w:b/>
                <w:bCs/>
              </w:rPr>
              <w:t>2</w:t>
            </w:r>
            <w:r w:rsidRPr="00256C6C">
              <w:rPr>
                <w:rFonts w:ascii="Arial" w:hAnsi="Arial" w:cs="Arial"/>
                <w:b/>
                <w:bCs/>
              </w:rPr>
              <w:fldChar w:fldCharType="end"/>
            </w:r>
          </w:p>
        </w:sdtContent>
      </w:sdt>
    </w:sdtContent>
  </w:sdt>
  <w:p w14:paraId="797ADF95" w14:textId="77777777" w:rsidR="00BF6988" w:rsidRDefault="00BF6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214CD" w14:textId="77777777" w:rsidR="008146F9" w:rsidRDefault="008146F9" w:rsidP="00D1294D">
      <w:r>
        <w:separator/>
      </w:r>
    </w:p>
  </w:footnote>
  <w:footnote w:type="continuationSeparator" w:id="0">
    <w:p w14:paraId="26D59007" w14:textId="77777777" w:rsidR="008146F9" w:rsidRDefault="008146F9" w:rsidP="00D1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DCA9" w14:textId="4C598D5D" w:rsidR="00932060" w:rsidRPr="00932060" w:rsidRDefault="00932060" w:rsidP="00932060">
    <w:pPr>
      <w:tabs>
        <w:tab w:val="center" w:pos="4536"/>
        <w:tab w:val="right" w:pos="9072"/>
      </w:tabs>
      <w:jc w:val="center"/>
      <w:rPr>
        <w:rFonts w:asciiTheme="minorHAnsi" w:eastAsiaTheme="minorHAnsi" w:hAnsiTheme="minorHAnsi" w:cstheme="minorBidi"/>
        <w:sz w:val="22"/>
        <w:szCs w:val="22"/>
        <w:lang w:eastAsia="en-US"/>
      </w:rPr>
    </w:pPr>
  </w:p>
  <w:p w14:paraId="49CF3136" w14:textId="1302761E" w:rsidR="00932060" w:rsidRPr="00932060" w:rsidRDefault="00932060" w:rsidP="00932060">
    <w:pPr>
      <w:tabs>
        <w:tab w:val="center" w:pos="4536"/>
        <w:tab w:val="right" w:pos="9072"/>
      </w:tabs>
      <w:spacing w:after="240" w:line="360" w:lineRule="auto"/>
      <w:rPr>
        <w:rFonts w:ascii="Arial" w:eastAsiaTheme="minorHAnsi" w:hAnsi="Arial" w:cs="Arial"/>
        <w:b/>
        <w:bCs/>
        <w:lang w:eastAsia="en-US"/>
      </w:rPr>
    </w:pPr>
    <w:r w:rsidRPr="00932060">
      <w:rPr>
        <w:rFonts w:ascii="Arial" w:eastAsiaTheme="minorHAnsi" w:hAnsi="Arial" w:cs="Arial"/>
        <w:b/>
        <w:bCs/>
        <w:lang w:eastAsia="en-US"/>
      </w:rPr>
      <w:t xml:space="preserve">Znak sprawy: </w:t>
    </w:r>
    <w:r w:rsidR="00A964BB">
      <w:rPr>
        <w:rFonts w:ascii="Arial" w:eastAsiaTheme="minorHAnsi" w:hAnsi="Arial" w:cs="Arial"/>
        <w:b/>
        <w:bCs/>
        <w:lang w:eastAsia="en-US"/>
      </w:rPr>
      <w:t>I-II</w:t>
    </w:r>
    <w:r w:rsidR="00783A1A" w:rsidRPr="00783A1A">
      <w:rPr>
        <w:rFonts w:ascii="Arial" w:eastAsiaTheme="minorHAnsi" w:hAnsi="Arial" w:cs="Arial"/>
        <w:b/>
        <w:bCs/>
        <w:lang w:eastAsia="en-US"/>
      </w:rPr>
      <w:t>.2</w:t>
    </w:r>
    <w:r w:rsidR="00A964BB">
      <w:rPr>
        <w:rFonts w:ascii="Arial" w:eastAsiaTheme="minorHAnsi" w:hAnsi="Arial" w:cs="Arial"/>
        <w:b/>
        <w:bCs/>
        <w:lang w:eastAsia="en-US"/>
      </w:rPr>
      <w:t>71</w:t>
    </w:r>
    <w:r w:rsidR="00783A1A" w:rsidRPr="00783A1A">
      <w:rPr>
        <w:rFonts w:ascii="Arial" w:eastAsiaTheme="minorHAnsi" w:hAnsi="Arial" w:cs="Arial"/>
        <w:b/>
        <w:bCs/>
        <w:lang w:eastAsia="en-US"/>
      </w:rPr>
      <w:t>.</w:t>
    </w:r>
    <w:r w:rsidR="000A7995">
      <w:rPr>
        <w:rFonts w:ascii="Arial" w:eastAsiaTheme="minorHAnsi" w:hAnsi="Arial" w:cs="Arial"/>
        <w:b/>
        <w:bCs/>
        <w:lang w:eastAsia="en-US"/>
      </w:rPr>
      <w:t>1</w:t>
    </w:r>
    <w:r w:rsidR="001D02D3">
      <w:rPr>
        <w:rFonts w:ascii="Arial" w:eastAsiaTheme="minorHAnsi" w:hAnsi="Arial" w:cs="Arial"/>
        <w:b/>
        <w:bCs/>
        <w:lang w:eastAsia="en-US"/>
      </w:rPr>
      <w:t>5</w:t>
    </w:r>
    <w:r w:rsidR="00783A1A" w:rsidRPr="00783A1A">
      <w:rPr>
        <w:rFonts w:ascii="Arial" w:eastAsiaTheme="minorHAnsi" w:hAnsi="Arial" w:cs="Arial"/>
        <w:b/>
        <w:bCs/>
        <w:lang w:eastAsia="en-US"/>
      </w:rPr>
      <w:t>.202</w:t>
    </w:r>
    <w:r w:rsidR="00595DBC">
      <w:rPr>
        <w:rFonts w:ascii="Arial" w:eastAsiaTheme="minorHAnsi" w:hAnsi="Arial" w:cs="Arial"/>
        <w:b/>
        <w:bCs/>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86447658"/>
    <w:name w:val="WW8Num21"/>
    <w:lvl w:ilvl="0">
      <w:start w:val="1"/>
      <w:numFmt w:val="decimal"/>
      <w:lvlText w:val="%1."/>
      <w:lvlJc w:val="left"/>
      <w:pPr>
        <w:tabs>
          <w:tab w:val="num" w:pos="72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1A"/>
    <w:multiLevelType w:val="multilevel"/>
    <w:tmpl w:val="A9C0E072"/>
    <w:name w:val="WW8Num26"/>
    <w:lvl w:ilvl="0">
      <w:start w:val="10"/>
      <w:numFmt w:val="decimal"/>
      <w:lvlText w:val="%1."/>
      <w:lvlJc w:val="left"/>
      <w:pPr>
        <w:tabs>
          <w:tab w:val="num" w:pos="360"/>
        </w:tabs>
        <w:ind w:left="340" w:hanging="340"/>
      </w:pPr>
      <w:rPr>
        <w:b w:val="0"/>
        <w:i w:val="0"/>
        <w:sz w:val="20"/>
        <w:szCs w:val="20"/>
      </w:rPr>
    </w:lvl>
    <w:lvl w:ilvl="1">
      <w:start w:val="1"/>
      <w:numFmt w:val="decimal"/>
      <w:lvlText w:val="%2."/>
      <w:lvlJc w:val="left"/>
      <w:pPr>
        <w:tabs>
          <w:tab w:val="num" w:pos="340"/>
        </w:tabs>
        <w:ind w:left="340" w:hanging="340"/>
      </w:pPr>
      <w:rPr>
        <w:b w:val="0"/>
        <w:i w:val="0"/>
        <w:sz w:val="18"/>
        <w:szCs w:val="20"/>
      </w:rPr>
    </w:lvl>
    <w:lvl w:ilvl="2">
      <w:start w:val="1"/>
      <w:numFmt w:val="lowerLetter"/>
      <w:lvlText w:val="%3)"/>
      <w:lvlJc w:val="left"/>
      <w:pPr>
        <w:tabs>
          <w:tab w:val="num" w:pos="2340"/>
        </w:tabs>
        <w:ind w:left="2340" w:hanging="360"/>
      </w:pPr>
    </w:lvl>
    <w:lvl w:ilvl="3">
      <w:start w:val="3"/>
      <w:numFmt w:val="decimal"/>
      <w:lvlText w:val="%4."/>
      <w:lvlJc w:val="left"/>
      <w:pPr>
        <w:tabs>
          <w:tab w:val="num" w:pos="360"/>
        </w:tabs>
        <w:ind w:left="340" w:hanging="340"/>
      </w:pPr>
    </w:lvl>
    <w:lvl w:ilvl="4">
      <w:start w:val="70"/>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20"/>
    <w:multiLevelType w:val="multilevel"/>
    <w:tmpl w:val="00000020"/>
    <w:name w:val="WW8Num68"/>
    <w:lvl w:ilvl="0">
      <w:start w:val="1"/>
      <w:numFmt w:val="decimal"/>
      <w:lvlText w:val="%1."/>
      <w:lvlJc w:val="left"/>
      <w:pPr>
        <w:tabs>
          <w:tab w:val="num" w:pos="0"/>
        </w:tabs>
        <w:ind w:left="1800" w:hanging="360"/>
      </w:pPr>
      <w:rPr>
        <w:rFonts w:cs="Calibri" w:hint="default"/>
        <w:b w:val="0"/>
        <w:color w:val="auto"/>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22"/>
    <w:multiLevelType w:val="singleLevel"/>
    <w:tmpl w:val="00000022"/>
    <w:name w:val="WW8Num70"/>
    <w:lvl w:ilvl="0">
      <w:start w:val="5"/>
      <w:numFmt w:val="decimal"/>
      <w:lvlText w:val="%1."/>
      <w:lvlJc w:val="left"/>
      <w:pPr>
        <w:tabs>
          <w:tab w:val="num" w:pos="360"/>
        </w:tabs>
        <w:ind w:left="360" w:hanging="360"/>
      </w:pPr>
      <w:rPr>
        <w:rFonts w:cs="Calibri" w:hint="default"/>
        <w:b w:val="0"/>
      </w:rPr>
    </w:lvl>
  </w:abstractNum>
  <w:abstractNum w:abstractNumId="4" w15:restartNumberingAfterBreak="0">
    <w:nsid w:val="0000002A"/>
    <w:multiLevelType w:val="multilevel"/>
    <w:tmpl w:val="49C6AD0C"/>
    <w:name w:val="WW8Num81"/>
    <w:lvl w:ilvl="0">
      <w:start w:val="1"/>
      <w:numFmt w:val="decimal"/>
      <w:lvlText w:val="%1."/>
      <w:lvlJc w:val="left"/>
      <w:pPr>
        <w:tabs>
          <w:tab w:val="num" w:pos="-360"/>
        </w:tabs>
        <w:ind w:left="360" w:hanging="360"/>
      </w:pPr>
      <w:rPr>
        <w:rFonts w:ascii="Arial" w:hAnsi="Arial" w:cs="Arial" w:hint="default"/>
        <w:b w:val="0"/>
        <w:i w:val="0"/>
        <w:sz w:val="24"/>
        <w:szCs w:val="24"/>
      </w:rPr>
    </w:lvl>
    <w:lvl w:ilvl="1">
      <w:start w:val="1"/>
      <w:numFmt w:val="decimal"/>
      <w:lvlText w:val="%2)"/>
      <w:lvlJc w:val="left"/>
      <w:pPr>
        <w:tabs>
          <w:tab w:val="num" w:pos="708"/>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2C"/>
    <w:multiLevelType w:val="singleLevel"/>
    <w:tmpl w:val="D49C197E"/>
    <w:name w:val="WW8Num84"/>
    <w:lvl w:ilvl="0">
      <w:start w:val="1"/>
      <w:numFmt w:val="decimal"/>
      <w:lvlText w:val="%1)"/>
      <w:lvlJc w:val="left"/>
      <w:pPr>
        <w:tabs>
          <w:tab w:val="num" w:pos="360"/>
        </w:tabs>
        <w:ind w:left="360" w:hanging="360"/>
      </w:pPr>
      <w:rPr>
        <w:rFonts w:ascii="Arial" w:hAnsi="Arial" w:cs="Arial" w:hint="default"/>
        <w:sz w:val="24"/>
        <w:szCs w:val="24"/>
      </w:rPr>
    </w:lvl>
  </w:abstractNum>
  <w:abstractNum w:abstractNumId="6" w15:restartNumberingAfterBreak="0">
    <w:nsid w:val="00000033"/>
    <w:multiLevelType w:val="singleLevel"/>
    <w:tmpl w:val="00000033"/>
    <w:name w:val="WW8Num94"/>
    <w:lvl w:ilvl="0">
      <w:start w:val="1"/>
      <w:numFmt w:val="decimal"/>
      <w:lvlText w:val="%1."/>
      <w:lvlJc w:val="left"/>
      <w:pPr>
        <w:tabs>
          <w:tab w:val="num" w:pos="0"/>
        </w:tabs>
        <w:ind w:left="0" w:firstLine="0"/>
      </w:pPr>
      <w:rPr>
        <w:rFonts w:hint="default"/>
      </w:rPr>
    </w:lvl>
  </w:abstractNum>
  <w:abstractNum w:abstractNumId="7" w15:restartNumberingAfterBreak="0">
    <w:nsid w:val="00000034"/>
    <w:multiLevelType w:val="multilevel"/>
    <w:tmpl w:val="165ABE90"/>
    <w:name w:val="WW8Num9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rPr>
        <w:rFonts w:ascii="Verdana" w:eastAsia="Times New Roman" w:hAnsi="Verdana" w:cs="Times New Roman" w:hint="default"/>
        <w:szCs w:val="20"/>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0000037"/>
    <w:multiLevelType w:val="multilevel"/>
    <w:tmpl w:val="00000037"/>
    <w:name w:val="WW8Num98"/>
    <w:lvl w:ilvl="0">
      <w:start w:val="1"/>
      <w:numFmt w:val="decimal"/>
      <w:lvlText w:val="%1."/>
      <w:lvlJc w:val="left"/>
      <w:pPr>
        <w:tabs>
          <w:tab w:val="num" w:pos="0"/>
        </w:tabs>
        <w:ind w:left="0" w:firstLine="0"/>
      </w:pPr>
      <w:rPr>
        <w:rFonts w:cs="Calibri" w:hint="default"/>
        <w:b w:val="0"/>
      </w:rPr>
    </w:lvl>
    <w:lvl w:ilvl="1">
      <w:start w:val="3"/>
      <w:numFmt w:val="decimal"/>
      <w:lvlText w:val="%1.%2."/>
      <w:lvlJc w:val="left"/>
      <w:pPr>
        <w:tabs>
          <w:tab w:val="num" w:pos="0"/>
        </w:tabs>
        <w:ind w:left="540" w:hanging="540"/>
      </w:pPr>
      <w:rPr>
        <w:rFonts w:hint="default"/>
        <w:b/>
      </w:rPr>
    </w:lvl>
    <w:lvl w:ilvl="2">
      <w:start w:val="2"/>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080" w:hanging="1080"/>
      </w:pPr>
      <w:rPr>
        <w:rFonts w:hint="default"/>
        <w:b/>
      </w:rPr>
    </w:lvl>
    <w:lvl w:ilvl="6">
      <w:start w:val="1"/>
      <w:numFmt w:val="decimal"/>
      <w:lvlText w:val="%1.%2.%3.%4.%5.%6.%7."/>
      <w:lvlJc w:val="left"/>
      <w:pPr>
        <w:tabs>
          <w:tab w:val="num" w:pos="0"/>
        </w:tabs>
        <w:ind w:left="1080" w:hanging="1080"/>
      </w:pPr>
      <w:rPr>
        <w:rFonts w:hint="default"/>
        <w:b/>
      </w:rPr>
    </w:lvl>
    <w:lvl w:ilvl="7">
      <w:start w:val="1"/>
      <w:numFmt w:val="decimal"/>
      <w:lvlText w:val="%1.%2.%3.%4.%5.%6.%7.%8."/>
      <w:lvlJc w:val="left"/>
      <w:pPr>
        <w:tabs>
          <w:tab w:val="num" w:pos="0"/>
        </w:tabs>
        <w:ind w:left="1440" w:hanging="1440"/>
      </w:pPr>
      <w:rPr>
        <w:rFonts w:hint="default"/>
        <w:b/>
      </w:rPr>
    </w:lvl>
    <w:lvl w:ilvl="8">
      <w:start w:val="1"/>
      <w:numFmt w:val="decimal"/>
      <w:lvlText w:val="%1.%2.%3.%4.%5.%6.%7.%8.%9."/>
      <w:lvlJc w:val="left"/>
      <w:pPr>
        <w:tabs>
          <w:tab w:val="num" w:pos="0"/>
        </w:tabs>
        <w:ind w:left="1440" w:hanging="1440"/>
      </w:pPr>
      <w:rPr>
        <w:rFonts w:hint="default"/>
        <w:b/>
      </w:rPr>
    </w:lvl>
  </w:abstractNum>
  <w:abstractNum w:abstractNumId="9" w15:restartNumberingAfterBreak="0">
    <w:nsid w:val="00000039"/>
    <w:multiLevelType w:val="singleLevel"/>
    <w:tmpl w:val="05F4AA36"/>
    <w:name w:val="WW8Num101"/>
    <w:lvl w:ilvl="0">
      <w:start w:val="1"/>
      <w:numFmt w:val="decimal"/>
      <w:lvlText w:val="%1."/>
      <w:lvlJc w:val="left"/>
      <w:pPr>
        <w:tabs>
          <w:tab w:val="num" w:pos="0"/>
        </w:tabs>
        <w:ind w:left="360" w:hanging="360"/>
      </w:pPr>
      <w:rPr>
        <w:b w:val="0"/>
        <w:color w:val="auto"/>
      </w:rPr>
    </w:lvl>
  </w:abstractNum>
  <w:abstractNum w:abstractNumId="10" w15:restartNumberingAfterBreak="0">
    <w:nsid w:val="0000003B"/>
    <w:multiLevelType w:val="multilevel"/>
    <w:tmpl w:val="FF201B5E"/>
    <w:name w:val="WW8Num103"/>
    <w:lvl w:ilvl="0">
      <w:start w:val="1"/>
      <w:numFmt w:val="bullet"/>
      <w:lvlText w:val=""/>
      <w:lvlJc w:val="left"/>
      <w:pPr>
        <w:tabs>
          <w:tab w:val="num" w:pos="1440"/>
        </w:tabs>
        <w:ind w:left="1440" w:hanging="360"/>
      </w:pPr>
      <w:rPr>
        <w:rFonts w:ascii="Symbol" w:hAnsi="Symbol" w:cs="Symbol" w:hint="default"/>
      </w:rPr>
    </w:lvl>
    <w:lvl w:ilvl="1">
      <w:start w:val="3"/>
      <w:numFmt w:val="decimal"/>
      <w:lvlText w:val="%2."/>
      <w:lvlJc w:val="left"/>
      <w:pPr>
        <w:tabs>
          <w:tab w:val="num" w:pos="1800"/>
        </w:tabs>
        <w:ind w:left="1800" w:hanging="360"/>
      </w:pPr>
      <w:rPr>
        <w:rFonts w:ascii="Arial" w:hAnsi="Arial" w:cs="Arial" w:hint="default"/>
        <w:b w:val="0"/>
        <w:strike w:val="0"/>
        <w:dstrike w:val="0"/>
        <w:sz w:val="24"/>
        <w:szCs w:val="24"/>
      </w:rPr>
    </w:lvl>
    <w:lvl w:ilvl="2">
      <w:start w:val="1"/>
      <w:numFmt w:val="decimal"/>
      <w:lvlText w:val="%3)"/>
      <w:lvlJc w:val="left"/>
      <w:pPr>
        <w:tabs>
          <w:tab w:val="num" w:pos="2520"/>
        </w:tabs>
        <w:ind w:left="2520" w:hanging="360"/>
      </w:pPr>
      <w:rPr>
        <w:rFonts w:ascii="Verdana" w:hAnsi="Verdana" w:cs="Calibri" w:hint="default"/>
        <w:bCs/>
        <w:szCs w:val="20"/>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 w15:restartNumberingAfterBreak="0">
    <w:nsid w:val="0000003C"/>
    <w:multiLevelType w:val="singleLevel"/>
    <w:tmpl w:val="C92AE33A"/>
    <w:name w:val="WW8Num104"/>
    <w:lvl w:ilvl="0">
      <w:start w:val="1"/>
      <w:numFmt w:val="decimal"/>
      <w:lvlText w:val="%1)"/>
      <w:lvlJc w:val="left"/>
      <w:pPr>
        <w:tabs>
          <w:tab w:val="num" w:pos="0"/>
        </w:tabs>
        <w:ind w:left="1440" w:hanging="360"/>
      </w:pPr>
      <w:rPr>
        <w:rFonts w:ascii="Arial" w:hAnsi="Arial" w:cs="Arial" w:hint="default"/>
        <w:sz w:val="24"/>
        <w:szCs w:val="24"/>
      </w:rPr>
    </w:lvl>
  </w:abstractNum>
  <w:abstractNum w:abstractNumId="12" w15:restartNumberingAfterBreak="0">
    <w:nsid w:val="0000003F"/>
    <w:multiLevelType w:val="singleLevel"/>
    <w:tmpl w:val="7CDA4B26"/>
    <w:name w:val="WW8Num108"/>
    <w:lvl w:ilvl="0">
      <w:start w:val="4"/>
      <w:numFmt w:val="decimal"/>
      <w:lvlText w:val="%1."/>
      <w:lvlJc w:val="left"/>
      <w:pPr>
        <w:tabs>
          <w:tab w:val="num" w:pos="0"/>
        </w:tabs>
        <w:ind w:left="720" w:hanging="360"/>
      </w:pPr>
      <w:rPr>
        <w:rFonts w:ascii="Arial" w:hAnsi="Arial" w:cs="Arial" w:hint="default"/>
        <w:b w:val="0"/>
        <w:i w:val="0"/>
        <w:sz w:val="24"/>
        <w:szCs w:val="24"/>
      </w:rPr>
    </w:lvl>
  </w:abstractNum>
  <w:abstractNum w:abstractNumId="13" w15:restartNumberingAfterBreak="0">
    <w:nsid w:val="00000041"/>
    <w:multiLevelType w:val="singleLevel"/>
    <w:tmpl w:val="33661FAE"/>
    <w:name w:val="WW8Num110"/>
    <w:lvl w:ilvl="0">
      <w:start w:val="1"/>
      <w:numFmt w:val="decimal"/>
      <w:lvlText w:val="%1."/>
      <w:lvlJc w:val="left"/>
      <w:pPr>
        <w:tabs>
          <w:tab w:val="num" w:pos="1440"/>
        </w:tabs>
        <w:ind w:left="1440" w:hanging="360"/>
      </w:pPr>
      <w:rPr>
        <w:rFonts w:ascii="Arial" w:hAnsi="Arial" w:cs="Arial" w:hint="default"/>
        <w:b w:val="0"/>
        <w:color w:val="auto"/>
        <w:sz w:val="24"/>
        <w:szCs w:val="24"/>
      </w:rPr>
    </w:lvl>
  </w:abstractNum>
  <w:abstractNum w:abstractNumId="14" w15:restartNumberingAfterBreak="0">
    <w:nsid w:val="00000045"/>
    <w:multiLevelType w:val="singleLevel"/>
    <w:tmpl w:val="AD5A0502"/>
    <w:name w:val="WW8Num117"/>
    <w:lvl w:ilvl="0">
      <w:start w:val="1"/>
      <w:numFmt w:val="decimal"/>
      <w:lvlText w:val="%1."/>
      <w:lvlJc w:val="left"/>
      <w:pPr>
        <w:tabs>
          <w:tab w:val="num" w:pos="1440"/>
        </w:tabs>
        <w:ind w:left="1440" w:hanging="360"/>
      </w:pPr>
      <w:rPr>
        <w:rFonts w:ascii="Arial" w:hAnsi="Arial" w:cs="Arial" w:hint="default"/>
        <w:b w:val="0"/>
        <w:sz w:val="24"/>
        <w:szCs w:val="24"/>
      </w:rPr>
    </w:lvl>
  </w:abstractNum>
  <w:abstractNum w:abstractNumId="15" w15:restartNumberingAfterBreak="0">
    <w:nsid w:val="00000047"/>
    <w:multiLevelType w:val="multilevel"/>
    <w:tmpl w:val="FF40BD76"/>
    <w:name w:val="WW8Num119"/>
    <w:lvl w:ilvl="0">
      <w:start w:val="1"/>
      <w:numFmt w:val="decimal"/>
      <w:lvlText w:val="%1."/>
      <w:lvlJc w:val="left"/>
      <w:pPr>
        <w:tabs>
          <w:tab w:val="num" w:pos="0"/>
        </w:tabs>
        <w:ind w:left="720" w:hanging="360"/>
      </w:pPr>
      <w:rPr>
        <w:rFonts w:ascii="Arial" w:hAnsi="Arial" w:cs="Arial" w:hint="default"/>
        <w:sz w:val="24"/>
        <w:szCs w:val="24"/>
        <w:lang w:eastAsia="ar-SA"/>
      </w:rPr>
    </w:lvl>
    <w:lvl w:ilvl="1">
      <w:start w:val="1"/>
      <w:numFmt w:val="decimal"/>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ascii="Calibri" w:hAnsi="Calibri" w:cs="Times New Roman"/>
        <w:sz w:val="20"/>
        <w:szCs w:val="20"/>
        <w:lang w:eastAsia="ar-SA"/>
      </w:rPr>
    </w:lvl>
    <w:lvl w:ilvl="3">
      <w:start w:val="1"/>
      <w:numFmt w:val="decimal"/>
      <w:lvlText w:val="%4."/>
      <w:lvlJc w:val="left"/>
      <w:pPr>
        <w:tabs>
          <w:tab w:val="num" w:pos="0"/>
        </w:tabs>
        <w:ind w:left="2880" w:hanging="360"/>
      </w:pPr>
      <w:rPr>
        <w:rFonts w:ascii="Calibri" w:hAnsi="Calibri" w:cs="Times New Roman"/>
        <w:sz w:val="20"/>
        <w:szCs w:val="20"/>
        <w:lang w:eastAsia="ar-SA"/>
      </w:rPr>
    </w:lvl>
    <w:lvl w:ilvl="4">
      <w:start w:val="1"/>
      <w:numFmt w:val="lowerLetter"/>
      <w:lvlText w:val="%5."/>
      <w:lvlJc w:val="left"/>
      <w:pPr>
        <w:tabs>
          <w:tab w:val="num" w:pos="0"/>
        </w:tabs>
        <w:ind w:left="3600" w:hanging="360"/>
      </w:pPr>
      <w:rPr>
        <w:rFonts w:ascii="Calibri" w:hAnsi="Calibri" w:cs="Times New Roman"/>
        <w:sz w:val="20"/>
        <w:szCs w:val="20"/>
        <w:lang w:eastAsia="ar-SA"/>
      </w:rPr>
    </w:lvl>
    <w:lvl w:ilvl="5">
      <w:start w:val="1"/>
      <w:numFmt w:val="lowerRoman"/>
      <w:lvlText w:val="%6."/>
      <w:lvlJc w:val="right"/>
      <w:pPr>
        <w:tabs>
          <w:tab w:val="num" w:pos="0"/>
        </w:tabs>
        <w:ind w:left="4320" w:hanging="180"/>
      </w:pPr>
      <w:rPr>
        <w:rFonts w:ascii="Calibri" w:hAnsi="Calibri" w:cs="Times New Roman"/>
        <w:sz w:val="20"/>
        <w:szCs w:val="20"/>
        <w:lang w:eastAsia="ar-SA"/>
      </w:rPr>
    </w:lvl>
    <w:lvl w:ilvl="6">
      <w:start w:val="1"/>
      <w:numFmt w:val="decimal"/>
      <w:lvlText w:val="%7."/>
      <w:lvlJc w:val="left"/>
      <w:pPr>
        <w:tabs>
          <w:tab w:val="num" w:pos="0"/>
        </w:tabs>
        <w:ind w:left="5040" w:hanging="360"/>
      </w:pPr>
      <w:rPr>
        <w:rFonts w:ascii="Calibri" w:hAnsi="Calibri" w:cs="Times New Roman"/>
        <w:sz w:val="20"/>
        <w:szCs w:val="20"/>
        <w:lang w:eastAsia="ar-SA"/>
      </w:rPr>
    </w:lvl>
    <w:lvl w:ilvl="7">
      <w:start w:val="1"/>
      <w:numFmt w:val="lowerLetter"/>
      <w:lvlText w:val="%8."/>
      <w:lvlJc w:val="left"/>
      <w:pPr>
        <w:tabs>
          <w:tab w:val="num" w:pos="0"/>
        </w:tabs>
        <w:ind w:left="5760" w:hanging="360"/>
      </w:pPr>
      <w:rPr>
        <w:rFonts w:ascii="Calibri" w:hAnsi="Calibri" w:cs="Times New Roman"/>
        <w:sz w:val="20"/>
        <w:szCs w:val="20"/>
        <w:lang w:eastAsia="ar-SA"/>
      </w:rPr>
    </w:lvl>
    <w:lvl w:ilvl="8">
      <w:start w:val="1"/>
      <w:numFmt w:val="lowerRoman"/>
      <w:lvlText w:val="%9."/>
      <w:lvlJc w:val="right"/>
      <w:pPr>
        <w:tabs>
          <w:tab w:val="num" w:pos="0"/>
        </w:tabs>
        <w:ind w:left="6480" w:hanging="180"/>
      </w:pPr>
      <w:rPr>
        <w:rFonts w:ascii="Calibri" w:hAnsi="Calibri" w:cs="Times New Roman"/>
        <w:sz w:val="20"/>
        <w:szCs w:val="20"/>
        <w:lang w:eastAsia="ar-SA"/>
      </w:rPr>
    </w:lvl>
  </w:abstractNum>
  <w:abstractNum w:abstractNumId="16" w15:restartNumberingAfterBreak="0">
    <w:nsid w:val="00000048"/>
    <w:multiLevelType w:val="singleLevel"/>
    <w:tmpl w:val="A316159E"/>
    <w:name w:val="WW8Num120"/>
    <w:lvl w:ilvl="0">
      <w:start w:val="1"/>
      <w:numFmt w:val="decimal"/>
      <w:lvlText w:val="%1)"/>
      <w:lvlJc w:val="left"/>
      <w:pPr>
        <w:tabs>
          <w:tab w:val="num" w:pos="708"/>
        </w:tabs>
        <w:ind w:left="360" w:hanging="360"/>
      </w:pPr>
      <w:rPr>
        <w:rFonts w:ascii="Arial" w:eastAsia="Times New Roman" w:hAnsi="Arial" w:cs="Arial" w:hint="default"/>
        <w:sz w:val="24"/>
        <w:szCs w:val="24"/>
      </w:rPr>
    </w:lvl>
  </w:abstractNum>
  <w:abstractNum w:abstractNumId="17" w15:restartNumberingAfterBreak="0">
    <w:nsid w:val="0000004B"/>
    <w:multiLevelType w:val="singleLevel"/>
    <w:tmpl w:val="35DE0492"/>
    <w:name w:val="WW8Num123"/>
    <w:lvl w:ilvl="0">
      <w:start w:val="1"/>
      <w:numFmt w:val="decimal"/>
      <w:lvlText w:val="%1."/>
      <w:lvlJc w:val="left"/>
      <w:pPr>
        <w:tabs>
          <w:tab w:val="num" w:pos="-360"/>
        </w:tabs>
        <w:ind w:left="360" w:hanging="360"/>
      </w:pPr>
      <w:rPr>
        <w:rFonts w:ascii="Arial" w:hAnsi="Arial" w:cs="Arial" w:hint="default"/>
        <w:b w:val="0"/>
        <w:i w:val="0"/>
        <w:sz w:val="24"/>
        <w:szCs w:val="24"/>
      </w:rPr>
    </w:lvl>
  </w:abstractNum>
  <w:abstractNum w:abstractNumId="18" w15:restartNumberingAfterBreak="0">
    <w:nsid w:val="00E31FF4"/>
    <w:multiLevelType w:val="hybridMultilevel"/>
    <w:tmpl w:val="80188E42"/>
    <w:lvl w:ilvl="0" w:tplc="E252188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3E46091"/>
    <w:multiLevelType w:val="hybridMultilevel"/>
    <w:tmpl w:val="6E80AC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936155F"/>
    <w:multiLevelType w:val="hybridMultilevel"/>
    <w:tmpl w:val="47ECADD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 w15:restartNumberingAfterBreak="0">
    <w:nsid w:val="0FEC11E1"/>
    <w:multiLevelType w:val="hybridMultilevel"/>
    <w:tmpl w:val="4C38783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78157DA"/>
    <w:multiLevelType w:val="hybridMultilevel"/>
    <w:tmpl w:val="B81C8DD4"/>
    <w:lvl w:ilvl="0" w:tplc="0415000F">
      <w:start w:val="1"/>
      <w:numFmt w:val="decimal"/>
      <w:lvlText w:val="%1."/>
      <w:lvlJc w:val="left"/>
      <w:pPr>
        <w:ind w:left="720" w:hanging="360"/>
      </w:pPr>
    </w:lvl>
    <w:lvl w:ilvl="1" w:tplc="EE84E4B4">
      <w:start w:val="1"/>
      <w:numFmt w:val="decimal"/>
      <w:lvlText w:val="%2)"/>
      <w:lvlJc w:val="left"/>
      <w:pPr>
        <w:ind w:left="1500" w:hanging="420"/>
      </w:pPr>
      <w:rPr>
        <w:rFonts w:hint="default"/>
      </w:rPr>
    </w:lvl>
    <w:lvl w:ilvl="2" w:tplc="65E0C568">
      <w:start w:val="1"/>
      <w:numFmt w:val="lowerLetter"/>
      <w:lvlText w:val="%3)"/>
      <w:lvlJc w:val="left"/>
      <w:pPr>
        <w:ind w:left="2535" w:hanging="55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2B3596"/>
    <w:multiLevelType w:val="singleLevel"/>
    <w:tmpl w:val="0CEAC676"/>
    <w:lvl w:ilvl="0">
      <w:start w:val="1"/>
      <w:numFmt w:val="upperRoman"/>
      <w:pStyle w:val="Nagwek7"/>
      <w:lvlText w:val="%1."/>
      <w:lvlJc w:val="left"/>
      <w:pPr>
        <w:tabs>
          <w:tab w:val="num" w:pos="720"/>
        </w:tabs>
        <w:ind w:left="720" w:hanging="720"/>
      </w:pPr>
    </w:lvl>
  </w:abstractNum>
  <w:abstractNum w:abstractNumId="24" w15:restartNumberingAfterBreak="0">
    <w:nsid w:val="1F374023"/>
    <w:multiLevelType w:val="hybridMultilevel"/>
    <w:tmpl w:val="0A92D588"/>
    <w:lvl w:ilvl="0" w:tplc="EE84E4B4">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6473FB"/>
    <w:multiLevelType w:val="hybridMultilevel"/>
    <w:tmpl w:val="10C25A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7">
      <w:start w:val="1"/>
      <w:numFmt w:val="lowerLetter"/>
      <w:lvlText w:val="%3)"/>
      <w:lvlJc w:val="left"/>
      <w:pPr>
        <w:ind w:left="2624" w:hanging="36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232442C5"/>
    <w:multiLevelType w:val="hybridMultilevel"/>
    <w:tmpl w:val="7E32C6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A007AC"/>
    <w:multiLevelType w:val="hybridMultilevel"/>
    <w:tmpl w:val="C11870A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2AA111CA"/>
    <w:multiLevelType w:val="hybridMultilevel"/>
    <w:tmpl w:val="91A882D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2FC84B34"/>
    <w:multiLevelType w:val="hybridMultilevel"/>
    <w:tmpl w:val="C7BAC19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21937E7"/>
    <w:multiLevelType w:val="hybridMultilevel"/>
    <w:tmpl w:val="CF244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BE6870"/>
    <w:multiLevelType w:val="hybridMultilevel"/>
    <w:tmpl w:val="986A88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B724340"/>
    <w:multiLevelType w:val="hybridMultilevel"/>
    <w:tmpl w:val="5BC291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3D1B7FA4"/>
    <w:multiLevelType w:val="hybridMultilevel"/>
    <w:tmpl w:val="5074C8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3C4FF0"/>
    <w:multiLevelType w:val="hybridMultilevel"/>
    <w:tmpl w:val="40EC2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4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DC32B0"/>
    <w:multiLevelType w:val="hybridMultilevel"/>
    <w:tmpl w:val="A83C80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88C60FE"/>
    <w:multiLevelType w:val="hybridMultilevel"/>
    <w:tmpl w:val="A2BCA8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627B3B"/>
    <w:multiLevelType w:val="multilevel"/>
    <w:tmpl w:val="BD7CC26C"/>
    <w:styleLink w:val="WW8Num41"/>
    <w:lvl w:ilvl="0">
      <w:start w:val="3"/>
      <w:numFmt w:val="decimal"/>
      <w:lvlText w:val="%1"/>
      <w:lvlJc w:val="left"/>
      <w:pPr>
        <w:ind w:left="0" w:firstLine="0"/>
      </w:pPr>
      <w:rPr>
        <w:rFonts w:ascii="Garamond" w:eastAsia="Garamond" w:hAnsi="Garamond" w:cs="Garamond"/>
        <w:b/>
        <w:bCs/>
        <w:sz w:val="20"/>
        <w:szCs w:val="20"/>
      </w:rPr>
    </w:lvl>
    <w:lvl w:ilvl="1">
      <w:start w:val="1"/>
      <w:numFmt w:val="decimal"/>
      <w:lvlText w:val="%1.%2"/>
      <w:lvlJc w:val="left"/>
      <w:pPr>
        <w:ind w:left="0" w:firstLine="0"/>
      </w:pPr>
      <w:rPr>
        <w:rFonts w:ascii="Garamond" w:eastAsia="Garamond" w:hAnsi="Garamond" w:cs="Garamond"/>
        <w:b/>
        <w:bCs/>
        <w:sz w:val="20"/>
        <w:szCs w:val="20"/>
      </w:rPr>
    </w:lvl>
    <w:lvl w:ilvl="2">
      <w:start w:val="1"/>
      <w:numFmt w:val="decimal"/>
      <w:lvlText w:val="%1.%2.%3"/>
      <w:lvlJc w:val="left"/>
      <w:pPr>
        <w:ind w:left="0" w:firstLine="0"/>
      </w:pPr>
      <w:rPr>
        <w:rFonts w:ascii="Garamond" w:eastAsia="Garamond" w:hAnsi="Garamond" w:cs="Garamond"/>
        <w:b/>
        <w:bCs/>
        <w:sz w:val="20"/>
        <w:szCs w:val="20"/>
      </w:rPr>
    </w:lvl>
    <w:lvl w:ilvl="3">
      <w:start w:val="1"/>
      <w:numFmt w:val="decimal"/>
      <w:lvlText w:val="%1.%2.%3.%4"/>
      <w:lvlJc w:val="left"/>
      <w:pPr>
        <w:ind w:left="0" w:firstLine="0"/>
      </w:pPr>
      <w:rPr>
        <w:rFonts w:ascii="Garamond" w:eastAsia="Garamond" w:hAnsi="Garamond" w:cs="Garamond"/>
        <w:b/>
        <w:bCs/>
        <w:sz w:val="20"/>
        <w:szCs w:val="20"/>
      </w:rPr>
    </w:lvl>
    <w:lvl w:ilvl="4">
      <w:start w:val="1"/>
      <w:numFmt w:val="decimal"/>
      <w:lvlText w:val="%1.%2.%3.%4.%5"/>
      <w:lvlJc w:val="left"/>
      <w:pPr>
        <w:ind w:left="0" w:firstLine="0"/>
      </w:pPr>
      <w:rPr>
        <w:rFonts w:ascii="Garamond" w:eastAsia="Garamond" w:hAnsi="Garamond" w:cs="Garamond"/>
        <w:b/>
        <w:bCs/>
        <w:sz w:val="20"/>
        <w:szCs w:val="20"/>
      </w:rPr>
    </w:lvl>
    <w:lvl w:ilvl="5">
      <w:start w:val="1"/>
      <w:numFmt w:val="decimal"/>
      <w:lvlText w:val="%1.%2.%3.%4.%5.%6"/>
      <w:lvlJc w:val="left"/>
      <w:pPr>
        <w:ind w:left="0" w:firstLine="0"/>
      </w:pPr>
      <w:rPr>
        <w:rFonts w:ascii="Garamond" w:eastAsia="Garamond" w:hAnsi="Garamond" w:cs="Garamond"/>
        <w:b/>
        <w:bCs/>
        <w:sz w:val="20"/>
        <w:szCs w:val="20"/>
      </w:rPr>
    </w:lvl>
    <w:lvl w:ilvl="6">
      <w:start w:val="1"/>
      <w:numFmt w:val="decimal"/>
      <w:lvlText w:val="%1.%2.%3.%4.%5.%6.%7"/>
      <w:lvlJc w:val="left"/>
      <w:pPr>
        <w:ind w:left="0" w:firstLine="0"/>
      </w:pPr>
      <w:rPr>
        <w:rFonts w:ascii="Garamond" w:eastAsia="Garamond" w:hAnsi="Garamond" w:cs="Garamond"/>
        <w:b/>
        <w:bCs/>
        <w:sz w:val="20"/>
        <w:szCs w:val="20"/>
      </w:rPr>
    </w:lvl>
    <w:lvl w:ilvl="7">
      <w:start w:val="1"/>
      <w:numFmt w:val="decimal"/>
      <w:lvlText w:val="%1.%2.%3.%4.%5.%6.%7.%8"/>
      <w:lvlJc w:val="left"/>
      <w:pPr>
        <w:ind w:left="0" w:firstLine="0"/>
      </w:pPr>
      <w:rPr>
        <w:rFonts w:ascii="Garamond" w:eastAsia="Garamond" w:hAnsi="Garamond" w:cs="Garamond"/>
        <w:b/>
        <w:bCs/>
        <w:sz w:val="20"/>
        <w:szCs w:val="20"/>
      </w:rPr>
    </w:lvl>
    <w:lvl w:ilvl="8">
      <w:start w:val="1"/>
      <w:numFmt w:val="decimal"/>
      <w:lvlText w:val="%1.%2.%3.%4.%5.%6.%7.%8.%9"/>
      <w:lvlJc w:val="left"/>
      <w:pPr>
        <w:ind w:left="0" w:firstLine="0"/>
      </w:pPr>
      <w:rPr>
        <w:rFonts w:ascii="Garamond" w:eastAsia="Garamond" w:hAnsi="Garamond" w:cs="Garamond"/>
        <w:b/>
        <w:bCs/>
        <w:sz w:val="20"/>
        <w:szCs w:val="20"/>
      </w:rPr>
    </w:lvl>
  </w:abstractNum>
  <w:abstractNum w:abstractNumId="38" w15:restartNumberingAfterBreak="0">
    <w:nsid w:val="4F077279"/>
    <w:multiLevelType w:val="hybridMultilevel"/>
    <w:tmpl w:val="613A82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5D6A0C"/>
    <w:multiLevelType w:val="hybridMultilevel"/>
    <w:tmpl w:val="9F949D5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5053519E"/>
    <w:multiLevelType w:val="multilevel"/>
    <w:tmpl w:val="E1E81CB8"/>
    <w:styleLink w:val="WW8Num38"/>
    <w:lvl w:ilvl="0">
      <w:start w:val="9"/>
      <w:numFmt w:val="decimal"/>
      <w:lvlText w:val="%1"/>
      <w:lvlJc w:val="left"/>
      <w:pPr>
        <w:ind w:left="0" w:firstLine="0"/>
      </w:pPr>
      <w:rPr>
        <w:rFonts w:ascii="Garamond" w:hAnsi="Garamond" w:cs="Garamond"/>
        <w:b w:val="0"/>
        <w:bCs/>
        <w:sz w:val="20"/>
        <w:szCs w:val="20"/>
      </w:rPr>
    </w:lvl>
    <w:lvl w:ilvl="1">
      <w:start w:val="1"/>
      <w:numFmt w:val="decimal"/>
      <w:lvlText w:val="%1.%2"/>
      <w:lvlJc w:val="left"/>
      <w:pPr>
        <w:ind w:left="0" w:firstLine="0"/>
      </w:pPr>
      <w:rPr>
        <w:rFonts w:ascii="Garamond" w:hAnsi="Garamond" w:cs="Garamond"/>
        <w:b w:val="0"/>
        <w:bCs/>
        <w:sz w:val="20"/>
        <w:szCs w:val="20"/>
      </w:rPr>
    </w:lvl>
    <w:lvl w:ilvl="2">
      <w:start w:val="1"/>
      <w:numFmt w:val="decimal"/>
      <w:lvlText w:val="%1.%2.%3"/>
      <w:lvlJc w:val="left"/>
      <w:pPr>
        <w:ind w:left="0" w:firstLine="0"/>
      </w:pPr>
      <w:rPr>
        <w:rFonts w:ascii="Garamond" w:hAnsi="Garamond" w:cs="Garamond"/>
        <w:b w:val="0"/>
        <w:bCs/>
        <w:sz w:val="20"/>
        <w:szCs w:val="20"/>
      </w:rPr>
    </w:lvl>
    <w:lvl w:ilvl="3">
      <w:start w:val="1"/>
      <w:numFmt w:val="decimal"/>
      <w:lvlText w:val="%1.%2.%3.%4"/>
      <w:lvlJc w:val="left"/>
      <w:pPr>
        <w:ind w:left="0" w:firstLine="0"/>
      </w:pPr>
      <w:rPr>
        <w:rFonts w:ascii="Garamond" w:hAnsi="Garamond" w:cs="Garamond"/>
        <w:b w:val="0"/>
        <w:bCs/>
        <w:sz w:val="20"/>
        <w:szCs w:val="20"/>
      </w:rPr>
    </w:lvl>
    <w:lvl w:ilvl="4">
      <w:start w:val="1"/>
      <w:numFmt w:val="decimal"/>
      <w:lvlText w:val="%1.%2.%3.%4.%5"/>
      <w:lvlJc w:val="left"/>
      <w:pPr>
        <w:ind w:left="0" w:firstLine="0"/>
      </w:pPr>
      <w:rPr>
        <w:rFonts w:ascii="Garamond" w:hAnsi="Garamond" w:cs="Garamond"/>
        <w:b w:val="0"/>
        <w:bCs/>
        <w:sz w:val="20"/>
        <w:szCs w:val="20"/>
      </w:rPr>
    </w:lvl>
    <w:lvl w:ilvl="5">
      <w:start w:val="1"/>
      <w:numFmt w:val="decimal"/>
      <w:lvlText w:val="%1.%2.%3.%4.%5.%6"/>
      <w:lvlJc w:val="left"/>
      <w:pPr>
        <w:ind w:left="0" w:firstLine="0"/>
      </w:pPr>
      <w:rPr>
        <w:rFonts w:ascii="Garamond" w:hAnsi="Garamond" w:cs="Garamond"/>
        <w:b w:val="0"/>
        <w:bCs/>
        <w:sz w:val="20"/>
        <w:szCs w:val="20"/>
      </w:rPr>
    </w:lvl>
    <w:lvl w:ilvl="6">
      <w:start w:val="1"/>
      <w:numFmt w:val="decimal"/>
      <w:lvlText w:val="%1.%2.%3.%4.%5.%6.%7"/>
      <w:lvlJc w:val="left"/>
      <w:pPr>
        <w:ind w:left="0" w:firstLine="0"/>
      </w:pPr>
      <w:rPr>
        <w:rFonts w:ascii="Garamond" w:hAnsi="Garamond" w:cs="Garamond"/>
        <w:b w:val="0"/>
        <w:bCs/>
        <w:sz w:val="20"/>
        <w:szCs w:val="20"/>
      </w:rPr>
    </w:lvl>
    <w:lvl w:ilvl="7">
      <w:start w:val="1"/>
      <w:numFmt w:val="decimal"/>
      <w:lvlText w:val="%1.%2.%3.%4.%5.%6.%7.%8"/>
      <w:lvlJc w:val="left"/>
      <w:pPr>
        <w:ind w:left="0" w:firstLine="0"/>
      </w:pPr>
      <w:rPr>
        <w:rFonts w:ascii="Garamond" w:hAnsi="Garamond" w:cs="Garamond"/>
        <w:b w:val="0"/>
        <w:bCs/>
        <w:sz w:val="20"/>
        <w:szCs w:val="20"/>
      </w:rPr>
    </w:lvl>
    <w:lvl w:ilvl="8">
      <w:start w:val="1"/>
      <w:numFmt w:val="decimal"/>
      <w:lvlText w:val="%1.%2.%3.%4.%5.%6.%7.%8.%9"/>
      <w:lvlJc w:val="left"/>
      <w:pPr>
        <w:ind w:left="0" w:firstLine="0"/>
      </w:pPr>
      <w:rPr>
        <w:rFonts w:ascii="Garamond" w:hAnsi="Garamond" w:cs="Garamond"/>
        <w:b w:val="0"/>
        <w:bCs/>
        <w:sz w:val="20"/>
        <w:szCs w:val="20"/>
      </w:rPr>
    </w:lvl>
  </w:abstractNum>
  <w:abstractNum w:abstractNumId="41" w15:restartNumberingAfterBreak="0">
    <w:nsid w:val="51EC1B27"/>
    <w:multiLevelType w:val="hybridMultilevel"/>
    <w:tmpl w:val="DECA7A4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53AA7250"/>
    <w:multiLevelType w:val="hybridMultilevel"/>
    <w:tmpl w:val="E5CC51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2654BD"/>
    <w:multiLevelType w:val="multilevel"/>
    <w:tmpl w:val="076AC32E"/>
    <w:styleLink w:val="WW8Num73"/>
    <w:lvl w:ilvl="0">
      <w:start w:val="1"/>
      <w:numFmt w:val="decimal"/>
      <w:lvlText w:val="%1."/>
      <w:lvlJc w:val="left"/>
      <w:pPr>
        <w:ind w:left="0" w:firstLine="0"/>
      </w:pPr>
      <w:rPr>
        <w:rFonts w:ascii="Garamond" w:eastAsia="Garamond" w:hAnsi="Garamond" w:cs="Garamond"/>
        <w:b w:val="0"/>
        <w:bCs/>
        <w:sz w:val="20"/>
        <w:szCs w:val="20"/>
      </w:rPr>
    </w:lvl>
    <w:lvl w:ilvl="1">
      <w:start w:val="1"/>
      <w:numFmt w:val="decimal"/>
      <w:lvlText w:val="%1.%2."/>
      <w:lvlJc w:val="left"/>
      <w:pPr>
        <w:ind w:left="0" w:firstLine="0"/>
      </w:pPr>
      <w:rPr>
        <w:rFonts w:ascii="Garamond" w:hAnsi="Garamond" w:cs="Garamond"/>
        <w:b/>
        <w:bCs/>
        <w:sz w:val="20"/>
        <w:szCs w:val="20"/>
        <w:lang w:val="en-US"/>
      </w:rPr>
    </w:lvl>
    <w:lvl w:ilvl="2">
      <w:start w:val="1"/>
      <w:numFmt w:val="decimal"/>
      <w:lvlText w:val="%1.%2.%3."/>
      <w:lvlJc w:val="left"/>
      <w:pPr>
        <w:ind w:left="0" w:firstLine="0"/>
      </w:pPr>
      <w:rPr>
        <w:rFonts w:ascii="Garamond" w:hAnsi="Garamond" w:cs="Garamond"/>
        <w:b/>
        <w:bCs/>
        <w:sz w:val="20"/>
        <w:szCs w:val="20"/>
        <w:lang w:val="en-US"/>
      </w:rPr>
    </w:lvl>
    <w:lvl w:ilvl="3">
      <w:start w:val="1"/>
      <w:numFmt w:val="decimal"/>
      <w:lvlText w:val="%1.%2.%3.%4."/>
      <w:lvlJc w:val="left"/>
      <w:pPr>
        <w:ind w:left="0" w:firstLine="0"/>
      </w:pPr>
      <w:rPr>
        <w:rFonts w:ascii="Garamond" w:hAnsi="Garamond" w:cs="Garamond"/>
        <w:b/>
        <w:bCs/>
        <w:sz w:val="20"/>
        <w:szCs w:val="20"/>
        <w:lang w:val="en-US"/>
      </w:rPr>
    </w:lvl>
    <w:lvl w:ilvl="4">
      <w:start w:val="1"/>
      <w:numFmt w:val="decimal"/>
      <w:lvlText w:val="%1.%2.%3.%4.%5."/>
      <w:lvlJc w:val="left"/>
      <w:pPr>
        <w:ind w:left="0" w:firstLine="0"/>
      </w:pPr>
      <w:rPr>
        <w:rFonts w:ascii="Garamond" w:hAnsi="Garamond" w:cs="Garamond"/>
        <w:b/>
        <w:bCs/>
        <w:sz w:val="20"/>
        <w:szCs w:val="20"/>
        <w:lang w:val="en-US"/>
      </w:rPr>
    </w:lvl>
    <w:lvl w:ilvl="5">
      <w:start w:val="1"/>
      <w:numFmt w:val="decimal"/>
      <w:lvlText w:val="%1.%2.%3.%4.%5.%6."/>
      <w:lvlJc w:val="left"/>
      <w:pPr>
        <w:ind w:left="0" w:firstLine="0"/>
      </w:pPr>
      <w:rPr>
        <w:rFonts w:ascii="Garamond" w:hAnsi="Garamond" w:cs="Garamond"/>
        <w:b/>
        <w:bCs/>
        <w:sz w:val="20"/>
        <w:szCs w:val="20"/>
        <w:lang w:val="en-US"/>
      </w:rPr>
    </w:lvl>
    <w:lvl w:ilvl="6">
      <w:start w:val="1"/>
      <w:numFmt w:val="decimal"/>
      <w:lvlText w:val="%1.%2.%3.%4.%5.%6.%7."/>
      <w:lvlJc w:val="left"/>
      <w:pPr>
        <w:ind w:left="0" w:firstLine="0"/>
      </w:pPr>
      <w:rPr>
        <w:rFonts w:ascii="Garamond" w:hAnsi="Garamond" w:cs="Garamond"/>
        <w:b/>
        <w:bCs/>
        <w:sz w:val="20"/>
        <w:szCs w:val="20"/>
        <w:lang w:val="en-US"/>
      </w:rPr>
    </w:lvl>
    <w:lvl w:ilvl="7">
      <w:start w:val="1"/>
      <w:numFmt w:val="decimal"/>
      <w:lvlText w:val="%1.%2.%3.%4.%5.%6.%7.%8."/>
      <w:lvlJc w:val="left"/>
      <w:pPr>
        <w:ind w:left="0" w:firstLine="0"/>
      </w:pPr>
      <w:rPr>
        <w:rFonts w:ascii="Garamond" w:hAnsi="Garamond" w:cs="Garamond"/>
        <w:b/>
        <w:bCs/>
        <w:sz w:val="20"/>
        <w:szCs w:val="20"/>
        <w:lang w:val="en-US"/>
      </w:rPr>
    </w:lvl>
    <w:lvl w:ilvl="8">
      <w:start w:val="1"/>
      <w:numFmt w:val="decimal"/>
      <w:lvlText w:val="%1.%2.%3.%4.%5.%6.%7.%8.%9."/>
      <w:lvlJc w:val="left"/>
      <w:pPr>
        <w:ind w:left="0" w:firstLine="0"/>
      </w:pPr>
      <w:rPr>
        <w:rFonts w:ascii="Garamond" w:hAnsi="Garamond" w:cs="Garamond"/>
        <w:b/>
        <w:bCs/>
        <w:sz w:val="20"/>
        <w:szCs w:val="20"/>
        <w:lang w:val="en-US"/>
      </w:rPr>
    </w:lvl>
  </w:abstractNum>
  <w:abstractNum w:abstractNumId="44" w15:restartNumberingAfterBreak="0">
    <w:nsid w:val="578559B5"/>
    <w:multiLevelType w:val="hybridMultilevel"/>
    <w:tmpl w:val="613A82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BF02B2"/>
    <w:multiLevelType w:val="hybridMultilevel"/>
    <w:tmpl w:val="4748FC4E"/>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5C183C2C"/>
    <w:multiLevelType w:val="hybridMultilevel"/>
    <w:tmpl w:val="F7AC3262"/>
    <w:styleLink w:val="WW8Num7310"/>
    <w:lvl w:ilvl="0" w:tplc="6264ECC6">
      <w:start w:val="3"/>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7" w15:restartNumberingAfterBreak="0">
    <w:nsid w:val="5DDF6D41"/>
    <w:multiLevelType w:val="hybridMultilevel"/>
    <w:tmpl w:val="5FAE03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60A606ED"/>
    <w:multiLevelType w:val="hybridMultilevel"/>
    <w:tmpl w:val="B4EEA55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60AC0343"/>
    <w:multiLevelType w:val="multilevel"/>
    <w:tmpl w:val="7E30987A"/>
    <w:styleLink w:val="WW8Num71"/>
    <w:lvl w:ilvl="0">
      <w:start w:val="3"/>
      <w:numFmt w:val="decimal"/>
      <w:lvlText w:val="%1)"/>
      <w:lvlJc w:val="left"/>
      <w:pPr>
        <w:ind w:left="0" w:firstLine="0"/>
      </w:pPr>
      <w:rPr>
        <w:rFonts w:ascii="Garamond" w:hAnsi="Garamond" w:cs="Garamond"/>
        <w:b/>
        <w:bCs/>
        <w:sz w:val="20"/>
        <w:szCs w:val="20"/>
      </w:rPr>
    </w:lvl>
    <w:lvl w:ilvl="1">
      <w:numFmt w:val="decimal"/>
      <w:lvlText w:val="%2"/>
      <w:lvlJc w:val="left"/>
      <w:pPr>
        <w:ind w:left="0" w:firstLine="0"/>
      </w:pPr>
    </w:lvl>
    <w:lvl w:ilvl="2">
      <w:numFmt w:val="decimal"/>
      <w:lvlText w:val="%3"/>
      <w:lvlJc w:val="left"/>
      <w:pPr>
        <w:ind w:left="0" w:firstLine="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50" w15:restartNumberingAfterBreak="0">
    <w:nsid w:val="672673F7"/>
    <w:multiLevelType w:val="hybridMultilevel"/>
    <w:tmpl w:val="46465A0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7561099"/>
    <w:multiLevelType w:val="hybridMultilevel"/>
    <w:tmpl w:val="965CA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E777E3"/>
    <w:multiLevelType w:val="hybridMultilevel"/>
    <w:tmpl w:val="5822636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3" w15:restartNumberingAfterBreak="0">
    <w:nsid w:val="6F0C6B7C"/>
    <w:multiLevelType w:val="hybridMultilevel"/>
    <w:tmpl w:val="303AAA0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72FA2A4C"/>
    <w:multiLevelType w:val="hybridMultilevel"/>
    <w:tmpl w:val="582263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79F325B3"/>
    <w:multiLevelType w:val="hybridMultilevel"/>
    <w:tmpl w:val="EEEEAB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B217E06"/>
    <w:multiLevelType w:val="hybridMultilevel"/>
    <w:tmpl w:val="F266C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BCC1BA1"/>
    <w:multiLevelType w:val="hybridMultilevel"/>
    <w:tmpl w:val="3B2C6ECC"/>
    <w:lvl w:ilvl="0" w:tplc="0415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8" w15:restartNumberingAfterBreak="0">
    <w:nsid w:val="7C7A3535"/>
    <w:multiLevelType w:val="hybridMultilevel"/>
    <w:tmpl w:val="B2562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E623F75"/>
    <w:multiLevelType w:val="hybridMultilevel"/>
    <w:tmpl w:val="AEBCE92C"/>
    <w:lvl w:ilvl="0" w:tplc="04150011">
      <w:start w:val="1"/>
      <w:numFmt w:val="decimal"/>
      <w:lvlText w:val="%1)"/>
      <w:lvlJc w:val="left"/>
      <w:pPr>
        <w:ind w:left="1004" w:hanging="360"/>
      </w:pPr>
    </w:lvl>
    <w:lvl w:ilvl="1" w:tplc="04150011">
      <w:start w:val="1"/>
      <w:numFmt w:val="decimal"/>
      <w:lvlText w:val="%2)"/>
      <w:lvlJc w:val="left"/>
      <w:pPr>
        <w:ind w:left="10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452551912">
    <w:abstractNumId w:val="23"/>
    <w:lvlOverride w:ilvl="0">
      <w:startOverride w:val="1"/>
    </w:lvlOverride>
  </w:num>
  <w:num w:numId="2" w16cid:durableId="1408116529">
    <w:abstractNumId w:val="37"/>
  </w:num>
  <w:num w:numId="3" w16cid:durableId="1921138192">
    <w:abstractNumId w:val="40"/>
  </w:num>
  <w:num w:numId="4" w16cid:durableId="591862294">
    <w:abstractNumId w:val="43"/>
  </w:num>
  <w:num w:numId="5" w16cid:durableId="1331299348">
    <w:abstractNumId w:val="46"/>
  </w:num>
  <w:num w:numId="6" w16cid:durableId="456224088">
    <w:abstractNumId w:val="49"/>
  </w:num>
  <w:num w:numId="7" w16cid:durableId="994602018">
    <w:abstractNumId w:val="22"/>
  </w:num>
  <w:num w:numId="8" w16cid:durableId="1796097028">
    <w:abstractNumId w:val="18"/>
  </w:num>
  <w:num w:numId="9" w16cid:durableId="2046976247">
    <w:abstractNumId w:val="35"/>
  </w:num>
  <w:num w:numId="10" w16cid:durableId="1470169849">
    <w:abstractNumId w:val="30"/>
  </w:num>
  <w:num w:numId="11" w16cid:durableId="1227183280">
    <w:abstractNumId w:val="24"/>
  </w:num>
  <w:num w:numId="12" w16cid:durableId="1422751877">
    <w:abstractNumId w:val="29"/>
  </w:num>
  <w:num w:numId="13" w16cid:durableId="472910626">
    <w:abstractNumId w:val="34"/>
  </w:num>
  <w:num w:numId="14" w16cid:durableId="2109084589">
    <w:abstractNumId w:val="56"/>
  </w:num>
  <w:num w:numId="15" w16cid:durableId="1183006767">
    <w:abstractNumId w:val="21"/>
  </w:num>
  <w:num w:numId="16" w16cid:durableId="2091853373">
    <w:abstractNumId w:val="33"/>
  </w:num>
  <w:num w:numId="17" w16cid:durableId="1566254906">
    <w:abstractNumId w:val="25"/>
  </w:num>
  <w:num w:numId="18" w16cid:durableId="829559174">
    <w:abstractNumId w:val="51"/>
  </w:num>
  <w:num w:numId="19" w16cid:durableId="163133849">
    <w:abstractNumId w:val="45"/>
  </w:num>
  <w:num w:numId="20" w16cid:durableId="1262882160">
    <w:abstractNumId w:val="32"/>
  </w:num>
  <w:num w:numId="21" w16cid:durableId="1903444328">
    <w:abstractNumId w:val="58"/>
  </w:num>
  <w:num w:numId="22" w16cid:durableId="862129292">
    <w:abstractNumId w:val="59"/>
  </w:num>
  <w:num w:numId="23" w16cid:durableId="2061442187">
    <w:abstractNumId w:val="36"/>
  </w:num>
  <w:num w:numId="24" w16cid:durableId="1929149303">
    <w:abstractNumId w:val="48"/>
  </w:num>
  <w:num w:numId="25" w16cid:durableId="448398363">
    <w:abstractNumId w:val="31"/>
  </w:num>
  <w:num w:numId="26" w16cid:durableId="1402563740">
    <w:abstractNumId w:val="50"/>
  </w:num>
  <w:num w:numId="27" w16cid:durableId="878782817">
    <w:abstractNumId w:val="26"/>
  </w:num>
  <w:num w:numId="28" w16cid:durableId="1663926166">
    <w:abstractNumId w:val="54"/>
  </w:num>
  <w:num w:numId="29" w16cid:durableId="1847940987">
    <w:abstractNumId w:val="47"/>
  </w:num>
  <w:num w:numId="30" w16cid:durableId="1438788006">
    <w:abstractNumId w:val="19"/>
  </w:num>
  <w:num w:numId="31" w16cid:durableId="914898288">
    <w:abstractNumId w:val="57"/>
  </w:num>
  <w:num w:numId="32" w16cid:durableId="1246912586">
    <w:abstractNumId w:val="42"/>
  </w:num>
  <w:num w:numId="33" w16cid:durableId="336812452">
    <w:abstractNumId w:val="39"/>
  </w:num>
  <w:num w:numId="34" w16cid:durableId="1006592926">
    <w:abstractNumId w:val="55"/>
  </w:num>
  <w:num w:numId="35" w16cid:durableId="927664578">
    <w:abstractNumId w:val="28"/>
  </w:num>
  <w:num w:numId="36" w16cid:durableId="1125544353">
    <w:abstractNumId w:val="53"/>
  </w:num>
  <w:num w:numId="37" w16cid:durableId="1920284877">
    <w:abstractNumId w:val="41"/>
  </w:num>
  <w:num w:numId="38" w16cid:durableId="355695306">
    <w:abstractNumId w:val="44"/>
  </w:num>
  <w:num w:numId="39" w16cid:durableId="41642010">
    <w:abstractNumId w:val="20"/>
  </w:num>
  <w:num w:numId="40" w16cid:durableId="332071484">
    <w:abstractNumId w:val="27"/>
  </w:num>
  <w:num w:numId="41" w16cid:durableId="2140025870">
    <w:abstractNumId w:val="52"/>
  </w:num>
  <w:num w:numId="42" w16cid:durableId="1425955789">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55"/>
    <w:rsid w:val="000025F2"/>
    <w:rsid w:val="000034A4"/>
    <w:rsid w:val="00004EFE"/>
    <w:rsid w:val="000060FE"/>
    <w:rsid w:val="00006406"/>
    <w:rsid w:val="0001055F"/>
    <w:rsid w:val="000111BB"/>
    <w:rsid w:val="00020099"/>
    <w:rsid w:val="000207CE"/>
    <w:rsid w:val="00030049"/>
    <w:rsid w:val="00030DF6"/>
    <w:rsid w:val="00032659"/>
    <w:rsid w:val="00033535"/>
    <w:rsid w:val="00040CDD"/>
    <w:rsid w:val="000410C5"/>
    <w:rsid w:val="00043AE5"/>
    <w:rsid w:val="00044462"/>
    <w:rsid w:val="00046348"/>
    <w:rsid w:val="00046D2F"/>
    <w:rsid w:val="00047ABF"/>
    <w:rsid w:val="00047DB9"/>
    <w:rsid w:val="00055D7C"/>
    <w:rsid w:val="00057125"/>
    <w:rsid w:val="00060088"/>
    <w:rsid w:val="00061969"/>
    <w:rsid w:val="00071D91"/>
    <w:rsid w:val="0007212F"/>
    <w:rsid w:val="00073DC3"/>
    <w:rsid w:val="000829D0"/>
    <w:rsid w:val="00083E49"/>
    <w:rsid w:val="0008405A"/>
    <w:rsid w:val="00085F44"/>
    <w:rsid w:val="0009222E"/>
    <w:rsid w:val="0009432E"/>
    <w:rsid w:val="00094DA3"/>
    <w:rsid w:val="00095039"/>
    <w:rsid w:val="000A448D"/>
    <w:rsid w:val="000A7995"/>
    <w:rsid w:val="000B0BE4"/>
    <w:rsid w:val="000B15B4"/>
    <w:rsid w:val="000B3337"/>
    <w:rsid w:val="000B6B31"/>
    <w:rsid w:val="000C0D8F"/>
    <w:rsid w:val="000C28BF"/>
    <w:rsid w:val="000C2AB8"/>
    <w:rsid w:val="000C41A3"/>
    <w:rsid w:val="000C4EF7"/>
    <w:rsid w:val="000C5642"/>
    <w:rsid w:val="000D023A"/>
    <w:rsid w:val="000D0485"/>
    <w:rsid w:val="000D343D"/>
    <w:rsid w:val="000D457E"/>
    <w:rsid w:val="000D5546"/>
    <w:rsid w:val="000D60A5"/>
    <w:rsid w:val="000E50B4"/>
    <w:rsid w:val="000F07E7"/>
    <w:rsid w:val="000F0A05"/>
    <w:rsid w:val="000F0AF4"/>
    <w:rsid w:val="000F1523"/>
    <w:rsid w:val="000F4586"/>
    <w:rsid w:val="000F45B3"/>
    <w:rsid w:val="00102D51"/>
    <w:rsid w:val="0011089E"/>
    <w:rsid w:val="001114E3"/>
    <w:rsid w:val="00111552"/>
    <w:rsid w:val="00116994"/>
    <w:rsid w:val="00122459"/>
    <w:rsid w:val="00122527"/>
    <w:rsid w:val="001263F2"/>
    <w:rsid w:val="001408D2"/>
    <w:rsid w:val="00146800"/>
    <w:rsid w:val="00151483"/>
    <w:rsid w:val="001533EA"/>
    <w:rsid w:val="001535D1"/>
    <w:rsid w:val="00157573"/>
    <w:rsid w:val="00157F67"/>
    <w:rsid w:val="00161BEE"/>
    <w:rsid w:val="001625D6"/>
    <w:rsid w:val="00164E58"/>
    <w:rsid w:val="0016534C"/>
    <w:rsid w:val="00165CB9"/>
    <w:rsid w:val="0017310A"/>
    <w:rsid w:val="0017376F"/>
    <w:rsid w:val="00174F56"/>
    <w:rsid w:val="00175093"/>
    <w:rsid w:val="00181013"/>
    <w:rsid w:val="00182792"/>
    <w:rsid w:val="00187E6F"/>
    <w:rsid w:val="001924E1"/>
    <w:rsid w:val="00197FE9"/>
    <w:rsid w:val="001A0693"/>
    <w:rsid w:val="001A2679"/>
    <w:rsid w:val="001A486C"/>
    <w:rsid w:val="001A6CFB"/>
    <w:rsid w:val="001A799F"/>
    <w:rsid w:val="001B148B"/>
    <w:rsid w:val="001B4A71"/>
    <w:rsid w:val="001B7162"/>
    <w:rsid w:val="001C6C68"/>
    <w:rsid w:val="001C763B"/>
    <w:rsid w:val="001D02D3"/>
    <w:rsid w:val="001D1B8E"/>
    <w:rsid w:val="001D2262"/>
    <w:rsid w:val="001D4480"/>
    <w:rsid w:val="001D48B2"/>
    <w:rsid w:val="001D504B"/>
    <w:rsid w:val="001E11DC"/>
    <w:rsid w:val="001E24E9"/>
    <w:rsid w:val="001E26CA"/>
    <w:rsid w:val="001E3BCA"/>
    <w:rsid w:val="001E6A15"/>
    <w:rsid w:val="001F034B"/>
    <w:rsid w:val="001F15B5"/>
    <w:rsid w:val="001F1D8A"/>
    <w:rsid w:val="001F4A34"/>
    <w:rsid w:val="00201E78"/>
    <w:rsid w:val="0020348A"/>
    <w:rsid w:val="00203572"/>
    <w:rsid w:val="00210F76"/>
    <w:rsid w:val="00212117"/>
    <w:rsid w:val="00220CEE"/>
    <w:rsid w:val="002263B3"/>
    <w:rsid w:val="002275ED"/>
    <w:rsid w:val="00232F3D"/>
    <w:rsid w:val="0023682C"/>
    <w:rsid w:val="002377E3"/>
    <w:rsid w:val="00240E37"/>
    <w:rsid w:val="00241C50"/>
    <w:rsid w:val="002427FC"/>
    <w:rsid w:val="00243723"/>
    <w:rsid w:val="002437CE"/>
    <w:rsid w:val="00246DEC"/>
    <w:rsid w:val="00246E20"/>
    <w:rsid w:val="0025071F"/>
    <w:rsid w:val="00254782"/>
    <w:rsid w:val="0025548E"/>
    <w:rsid w:val="00256C6C"/>
    <w:rsid w:val="00257F81"/>
    <w:rsid w:val="00260962"/>
    <w:rsid w:val="00260F72"/>
    <w:rsid w:val="002615DE"/>
    <w:rsid w:val="00265074"/>
    <w:rsid w:val="00270B75"/>
    <w:rsid w:val="0027144A"/>
    <w:rsid w:val="00274C01"/>
    <w:rsid w:val="002772B9"/>
    <w:rsid w:val="002814F4"/>
    <w:rsid w:val="00282275"/>
    <w:rsid w:val="002833F0"/>
    <w:rsid w:val="00287D0E"/>
    <w:rsid w:val="00290775"/>
    <w:rsid w:val="002907C8"/>
    <w:rsid w:val="0029360F"/>
    <w:rsid w:val="00293E87"/>
    <w:rsid w:val="00294316"/>
    <w:rsid w:val="00297F8B"/>
    <w:rsid w:val="002A3A12"/>
    <w:rsid w:val="002A79F4"/>
    <w:rsid w:val="002B1D0B"/>
    <w:rsid w:val="002B37DF"/>
    <w:rsid w:val="002B5721"/>
    <w:rsid w:val="002B5BF0"/>
    <w:rsid w:val="002B6D2B"/>
    <w:rsid w:val="002C2968"/>
    <w:rsid w:val="002D1941"/>
    <w:rsid w:val="002D3315"/>
    <w:rsid w:val="002D36F0"/>
    <w:rsid w:val="002D7FEE"/>
    <w:rsid w:val="002E2110"/>
    <w:rsid w:val="002E3AF8"/>
    <w:rsid w:val="002F2E31"/>
    <w:rsid w:val="002F37E4"/>
    <w:rsid w:val="002F74EF"/>
    <w:rsid w:val="003059F1"/>
    <w:rsid w:val="00312908"/>
    <w:rsid w:val="00314BDF"/>
    <w:rsid w:val="00315E7E"/>
    <w:rsid w:val="00317A54"/>
    <w:rsid w:val="00320126"/>
    <w:rsid w:val="0032443C"/>
    <w:rsid w:val="00324AFF"/>
    <w:rsid w:val="0033015F"/>
    <w:rsid w:val="0033269B"/>
    <w:rsid w:val="00332F10"/>
    <w:rsid w:val="003405C0"/>
    <w:rsid w:val="00341240"/>
    <w:rsid w:val="00354444"/>
    <w:rsid w:val="00354EDD"/>
    <w:rsid w:val="00355D49"/>
    <w:rsid w:val="00362515"/>
    <w:rsid w:val="00362BBF"/>
    <w:rsid w:val="003647A0"/>
    <w:rsid w:val="00365136"/>
    <w:rsid w:val="00365838"/>
    <w:rsid w:val="003712A0"/>
    <w:rsid w:val="00375506"/>
    <w:rsid w:val="003775CE"/>
    <w:rsid w:val="00380903"/>
    <w:rsid w:val="00381CC4"/>
    <w:rsid w:val="00385785"/>
    <w:rsid w:val="00385998"/>
    <w:rsid w:val="00385AB9"/>
    <w:rsid w:val="003919C0"/>
    <w:rsid w:val="0039219B"/>
    <w:rsid w:val="00395380"/>
    <w:rsid w:val="003A3925"/>
    <w:rsid w:val="003A4693"/>
    <w:rsid w:val="003A6DAD"/>
    <w:rsid w:val="003B1D92"/>
    <w:rsid w:val="003B358E"/>
    <w:rsid w:val="003B5DB7"/>
    <w:rsid w:val="003C23BF"/>
    <w:rsid w:val="003C287D"/>
    <w:rsid w:val="003C2C22"/>
    <w:rsid w:val="003D1494"/>
    <w:rsid w:val="003D17B4"/>
    <w:rsid w:val="003D65F1"/>
    <w:rsid w:val="003E0A95"/>
    <w:rsid w:val="003E2523"/>
    <w:rsid w:val="003E3CC1"/>
    <w:rsid w:val="003E3F0B"/>
    <w:rsid w:val="003E7D2F"/>
    <w:rsid w:val="003E7ED6"/>
    <w:rsid w:val="003F3435"/>
    <w:rsid w:val="003F3EC3"/>
    <w:rsid w:val="003F686A"/>
    <w:rsid w:val="0040747D"/>
    <w:rsid w:val="004130B5"/>
    <w:rsid w:val="00416AFB"/>
    <w:rsid w:val="00417DFB"/>
    <w:rsid w:val="00421576"/>
    <w:rsid w:val="00424507"/>
    <w:rsid w:val="00424584"/>
    <w:rsid w:val="004319A9"/>
    <w:rsid w:val="004366EE"/>
    <w:rsid w:val="00436B14"/>
    <w:rsid w:val="00436B39"/>
    <w:rsid w:val="00436D85"/>
    <w:rsid w:val="00442AA0"/>
    <w:rsid w:val="00443255"/>
    <w:rsid w:val="00446356"/>
    <w:rsid w:val="004472EC"/>
    <w:rsid w:val="004517ED"/>
    <w:rsid w:val="004628F5"/>
    <w:rsid w:val="00462A5F"/>
    <w:rsid w:val="00464A9C"/>
    <w:rsid w:val="00480182"/>
    <w:rsid w:val="00491A62"/>
    <w:rsid w:val="00491BA5"/>
    <w:rsid w:val="00491E59"/>
    <w:rsid w:val="004934ED"/>
    <w:rsid w:val="0049380D"/>
    <w:rsid w:val="0049445A"/>
    <w:rsid w:val="004A3245"/>
    <w:rsid w:val="004B38EC"/>
    <w:rsid w:val="004B5303"/>
    <w:rsid w:val="004B5990"/>
    <w:rsid w:val="004B69E3"/>
    <w:rsid w:val="004C13B4"/>
    <w:rsid w:val="004C416B"/>
    <w:rsid w:val="004C693C"/>
    <w:rsid w:val="004C6996"/>
    <w:rsid w:val="004C7DBB"/>
    <w:rsid w:val="004D2B1B"/>
    <w:rsid w:val="004D3494"/>
    <w:rsid w:val="004D44DF"/>
    <w:rsid w:val="004E22A3"/>
    <w:rsid w:val="004E2CE5"/>
    <w:rsid w:val="004E32DF"/>
    <w:rsid w:val="004E3FFE"/>
    <w:rsid w:val="004E75A3"/>
    <w:rsid w:val="004F1974"/>
    <w:rsid w:val="004F3A24"/>
    <w:rsid w:val="004F3DFD"/>
    <w:rsid w:val="004F6599"/>
    <w:rsid w:val="00500913"/>
    <w:rsid w:val="00502663"/>
    <w:rsid w:val="0050647D"/>
    <w:rsid w:val="00513571"/>
    <w:rsid w:val="00515DA5"/>
    <w:rsid w:val="00517188"/>
    <w:rsid w:val="0052617E"/>
    <w:rsid w:val="005262F6"/>
    <w:rsid w:val="00526DF6"/>
    <w:rsid w:val="00527B7B"/>
    <w:rsid w:val="005320FC"/>
    <w:rsid w:val="00532F48"/>
    <w:rsid w:val="00533A31"/>
    <w:rsid w:val="00534E80"/>
    <w:rsid w:val="005359C7"/>
    <w:rsid w:val="00541623"/>
    <w:rsid w:val="00543901"/>
    <w:rsid w:val="0055021B"/>
    <w:rsid w:val="00552C9A"/>
    <w:rsid w:val="00553281"/>
    <w:rsid w:val="00553A94"/>
    <w:rsid w:val="005545A3"/>
    <w:rsid w:val="005578CF"/>
    <w:rsid w:val="00560F4F"/>
    <w:rsid w:val="005658C9"/>
    <w:rsid w:val="0057221B"/>
    <w:rsid w:val="00574019"/>
    <w:rsid w:val="0058116E"/>
    <w:rsid w:val="00585440"/>
    <w:rsid w:val="00595850"/>
    <w:rsid w:val="00595DBC"/>
    <w:rsid w:val="00597EE8"/>
    <w:rsid w:val="005A06F4"/>
    <w:rsid w:val="005A4CAB"/>
    <w:rsid w:val="005A6A90"/>
    <w:rsid w:val="005A7BFD"/>
    <w:rsid w:val="005B02E6"/>
    <w:rsid w:val="005B3A22"/>
    <w:rsid w:val="005B4ABA"/>
    <w:rsid w:val="005B5250"/>
    <w:rsid w:val="005C1B8F"/>
    <w:rsid w:val="005C7A5F"/>
    <w:rsid w:val="005D063B"/>
    <w:rsid w:val="005D1BE0"/>
    <w:rsid w:val="005D5888"/>
    <w:rsid w:val="005E12D9"/>
    <w:rsid w:val="005E67F6"/>
    <w:rsid w:val="005F0B01"/>
    <w:rsid w:val="005F3509"/>
    <w:rsid w:val="005F63DF"/>
    <w:rsid w:val="005F7937"/>
    <w:rsid w:val="00600542"/>
    <w:rsid w:val="0061187E"/>
    <w:rsid w:val="006119B2"/>
    <w:rsid w:val="00612993"/>
    <w:rsid w:val="006201E8"/>
    <w:rsid w:val="00621B53"/>
    <w:rsid w:val="00626C53"/>
    <w:rsid w:val="00633896"/>
    <w:rsid w:val="006346C4"/>
    <w:rsid w:val="006357BB"/>
    <w:rsid w:val="00635EA4"/>
    <w:rsid w:val="00643750"/>
    <w:rsid w:val="006442B5"/>
    <w:rsid w:val="00645D71"/>
    <w:rsid w:val="00652B7A"/>
    <w:rsid w:val="00663C7F"/>
    <w:rsid w:val="006664E7"/>
    <w:rsid w:val="006679C7"/>
    <w:rsid w:val="00671800"/>
    <w:rsid w:val="00671FA6"/>
    <w:rsid w:val="006747B6"/>
    <w:rsid w:val="00680EDF"/>
    <w:rsid w:val="00680F03"/>
    <w:rsid w:val="00684388"/>
    <w:rsid w:val="0068467C"/>
    <w:rsid w:val="0068500F"/>
    <w:rsid w:val="006866D7"/>
    <w:rsid w:val="00686914"/>
    <w:rsid w:val="00694F5B"/>
    <w:rsid w:val="00697F30"/>
    <w:rsid w:val="006A0BEA"/>
    <w:rsid w:val="006A1DB4"/>
    <w:rsid w:val="006A72EC"/>
    <w:rsid w:val="006B115E"/>
    <w:rsid w:val="006B1796"/>
    <w:rsid w:val="006C05A6"/>
    <w:rsid w:val="006C05E9"/>
    <w:rsid w:val="006C06A2"/>
    <w:rsid w:val="006C1D50"/>
    <w:rsid w:val="006C4AD9"/>
    <w:rsid w:val="006C6A25"/>
    <w:rsid w:val="006D0276"/>
    <w:rsid w:val="006D427B"/>
    <w:rsid w:val="006D4302"/>
    <w:rsid w:val="006D7BA5"/>
    <w:rsid w:val="006D7CB2"/>
    <w:rsid w:val="006E2DA4"/>
    <w:rsid w:val="006E7FEB"/>
    <w:rsid w:val="006F1BA7"/>
    <w:rsid w:val="006F45F8"/>
    <w:rsid w:val="00705DF8"/>
    <w:rsid w:val="0070656C"/>
    <w:rsid w:val="00712673"/>
    <w:rsid w:val="007140AE"/>
    <w:rsid w:val="00714801"/>
    <w:rsid w:val="00714CD7"/>
    <w:rsid w:val="00714EFD"/>
    <w:rsid w:val="007220A1"/>
    <w:rsid w:val="00726521"/>
    <w:rsid w:val="00733F21"/>
    <w:rsid w:val="007368B2"/>
    <w:rsid w:val="0073717C"/>
    <w:rsid w:val="00737BB1"/>
    <w:rsid w:val="00740D35"/>
    <w:rsid w:val="00741BE3"/>
    <w:rsid w:val="00750BFE"/>
    <w:rsid w:val="00752E3F"/>
    <w:rsid w:val="00754432"/>
    <w:rsid w:val="00754BF7"/>
    <w:rsid w:val="00756535"/>
    <w:rsid w:val="00764B55"/>
    <w:rsid w:val="007707BF"/>
    <w:rsid w:val="00770A47"/>
    <w:rsid w:val="00777F36"/>
    <w:rsid w:val="00782229"/>
    <w:rsid w:val="00783A1A"/>
    <w:rsid w:val="00783C3C"/>
    <w:rsid w:val="007840C0"/>
    <w:rsid w:val="00784B78"/>
    <w:rsid w:val="00791C5A"/>
    <w:rsid w:val="0079530A"/>
    <w:rsid w:val="007A6986"/>
    <w:rsid w:val="007B08FE"/>
    <w:rsid w:val="007B3088"/>
    <w:rsid w:val="007B3AE2"/>
    <w:rsid w:val="007B5778"/>
    <w:rsid w:val="007C23EE"/>
    <w:rsid w:val="007C693E"/>
    <w:rsid w:val="007D01E0"/>
    <w:rsid w:val="007E0711"/>
    <w:rsid w:val="007E091E"/>
    <w:rsid w:val="007E09B8"/>
    <w:rsid w:val="007E2A74"/>
    <w:rsid w:val="007E3C9D"/>
    <w:rsid w:val="007E4B71"/>
    <w:rsid w:val="007E6808"/>
    <w:rsid w:val="008146F9"/>
    <w:rsid w:val="008201E3"/>
    <w:rsid w:val="0082080F"/>
    <w:rsid w:val="0082226C"/>
    <w:rsid w:val="0082262F"/>
    <w:rsid w:val="00823CA3"/>
    <w:rsid w:val="00824232"/>
    <w:rsid w:val="00825A96"/>
    <w:rsid w:val="00825CD9"/>
    <w:rsid w:val="00827A46"/>
    <w:rsid w:val="0083002E"/>
    <w:rsid w:val="008325B9"/>
    <w:rsid w:val="0083433A"/>
    <w:rsid w:val="0083508C"/>
    <w:rsid w:val="00835564"/>
    <w:rsid w:val="0084024E"/>
    <w:rsid w:val="00840E5A"/>
    <w:rsid w:val="00842CF1"/>
    <w:rsid w:val="00844355"/>
    <w:rsid w:val="0084680C"/>
    <w:rsid w:val="00853D91"/>
    <w:rsid w:val="00854876"/>
    <w:rsid w:val="00855F96"/>
    <w:rsid w:val="0085625B"/>
    <w:rsid w:val="00861D83"/>
    <w:rsid w:val="008664FC"/>
    <w:rsid w:val="008722FC"/>
    <w:rsid w:val="008728E1"/>
    <w:rsid w:val="0088006A"/>
    <w:rsid w:val="00881430"/>
    <w:rsid w:val="00881B2C"/>
    <w:rsid w:val="00882030"/>
    <w:rsid w:val="00883C60"/>
    <w:rsid w:val="00887E27"/>
    <w:rsid w:val="00894E50"/>
    <w:rsid w:val="008953B9"/>
    <w:rsid w:val="008A017B"/>
    <w:rsid w:val="008A0665"/>
    <w:rsid w:val="008A0C33"/>
    <w:rsid w:val="008A1AA9"/>
    <w:rsid w:val="008A3984"/>
    <w:rsid w:val="008A5B2E"/>
    <w:rsid w:val="008A5B97"/>
    <w:rsid w:val="008A6820"/>
    <w:rsid w:val="008A6B93"/>
    <w:rsid w:val="008A6BE1"/>
    <w:rsid w:val="008B2D42"/>
    <w:rsid w:val="008B5358"/>
    <w:rsid w:val="008C2B97"/>
    <w:rsid w:val="008C2BAB"/>
    <w:rsid w:val="008C41FA"/>
    <w:rsid w:val="008D0205"/>
    <w:rsid w:val="008D2BAE"/>
    <w:rsid w:val="008D3867"/>
    <w:rsid w:val="008D65C0"/>
    <w:rsid w:val="008F2146"/>
    <w:rsid w:val="008F4116"/>
    <w:rsid w:val="008F5286"/>
    <w:rsid w:val="009018FD"/>
    <w:rsid w:val="00902B90"/>
    <w:rsid w:val="00903840"/>
    <w:rsid w:val="009041CB"/>
    <w:rsid w:val="00904590"/>
    <w:rsid w:val="00905830"/>
    <w:rsid w:val="00905B70"/>
    <w:rsid w:val="00906D7C"/>
    <w:rsid w:val="00912C23"/>
    <w:rsid w:val="009147D1"/>
    <w:rsid w:val="00914E20"/>
    <w:rsid w:val="00916E2D"/>
    <w:rsid w:val="0092144A"/>
    <w:rsid w:val="00923CF3"/>
    <w:rsid w:val="00923DC5"/>
    <w:rsid w:val="00924218"/>
    <w:rsid w:val="009264F8"/>
    <w:rsid w:val="00926D73"/>
    <w:rsid w:val="00932060"/>
    <w:rsid w:val="0093501D"/>
    <w:rsid w:val="0093611D"/>
    <w:rsid w:val="00936BA1"/>
    <w:rsid w:val="0094459C"/>
    <w:rsid w:val="00944FDC"/>
    <w:rsid w:val="00951DF3"/>
    <w:rsid w:val="0095341C"/>
    <w:rsid w:val="00954ADA"/>
    <w:rsid w:val="0095608D"/>
    <w:rsid w:val="009611A1"/>
    <w:rsid w:val="00964EBC"/>
    <w:rsid w:val="00966B95"/>
    <w:rsid w:val="009673DC"/>
    <w:rsid w:val="00970B00"/>
    <w:rsid w:val="00971F62"/>
    <w:rsid w:val="009745F0"/>
    <w:rsid w:val="00974AAD"/>
    <w:rsid w:val="00981DD9"/>
    <w:rsid w:val="00983765"/>
    <w:rsid w:val="0098549C"/>
    <w:rsid w:val="00986E4B"/>
    <w:rsid w:val="00990893"/>
    <w:rsid w:val="009959B1"/>
    <w:rsid w:val="00997C10"/>
    <w:rsid w:val="009B18D8"/>
    <w:rsid w:val="009B2529"/>
    <w:rsid w:val="009B28C5"/>
    <w:rsid w:val="009B2A43"/>
    <w:rsid w:val="009B33FD"/>
    <w:rsid w:val="009B5AA8"/>
    <w:rsid w:val="009C02F8"/>
    <w:rsid w:val="009C03CE"/>
    <w:rsid w:val="009C1F3B"/>
    <w:rsid w:val="009C4995"/>
    <w:rsid w:val="009C6C49"/>
    <w:rsid w:val="009D679C"/>
    <w:rsid w:val="009E1B8D"/>
    <w:rsid w:val="009E6DE1"/>
    <w:rsid w:val="009E7EAF"/>
    <w:rsid w:val="009F27E8"/>
    <w:rsid w:val="009F6528"/>
    <w:rsid w:val="009F7597"/>
    <w:rsid w:val="009F79ED"/>
    <w:rsid w:val="00A02A56"/>
    <w:rsid w:val="00A06AB7"/>
    <w:rsid w:val="00A0719F"/>
    <w:rsid w:val="00A07611"/>
    <w:rsid w:val="00A13F93"/>
    <w:rsid w:val="00A1611D"/>
    <w:rsid w:val="00A16389"/>
    <w:rsid w:val="00A17D5B"/>
    <w:rsid w:val="00A25A05"/>
    <w:rsid w:val="00A25C5C"/>
    <w:rsid w:val="00A34D33"/>
    <w:rsid w:val="00A35CB9"/>
    <w:rsid w:val="00A37534"/>
    <w:rsid w:val="00A42D83"/>
    <w:rsid w:val="00A42ECE"/>
    <w:rsid w:val="00A42EDD"/>
    <w:rsid w:val="00A459FD"/>
    <w:rsid w:val="00A46903"/>
    <w:rsid w:val="00A53784"/>
    <w:rsid w:val="00A53984"/>
    <w:rsid w:val="00A54C08"/>
    <w:rsid w:val="00A55A4D"/>
    <w:rsid w:val="00A562E6"/>
    <w:rsid w:val="00A569DD"/>
    <w:rsid w:val="00A600E8"/>
    <w:rsid w:val="00A61A32"/>
    <w:rsid w:val="00A72E48"/>
    <w:rsid w:val="00A74D16"/>
    <w:rsid w:val="00A76A98"/>
    <w:rsid w:val="00A8083B"/>
    <w:rsid w:val="00A81D90"/>
    <w:rsid w:val="00A828E6"/>
    <w:rsid w:val="00A8333C"/>
    <w:rsid w:val="00A85773"/>
    <w:rsid w:val="00A863F0"/>
    <w:rsid w:val="00A91542"/>
    <w:rsid w:val="00A964BB"/>
    <w:rsid w:val="00AA0801"/>
    <w:rsid w:val="00AA1291"/>
    <w:rsid w:val="00AA446C"/>
    <w:rsid w:val="00AA5528"/>
    <w:rsid w:val="00AA7026"/>
    <w:rsid w:val="00AB67CF"/>
    <w:rsid w:val="00AB7C0D"/>
    <w:rsid w:val="00AC1F25"/>
    <w:rsid w:val="00AC2291"/>
    <w:rsid w:val="00AC2308"/>
    <w:rsid w:val="00AC3B5E"/>
    <w:rsid w:val="00AC3DCC"/>
    <w:rsid w:val="00AC427D"/>
    <w:rsid w:val="00AC77AD"/>
    <w:rsid w:val="00AD257B"/>
    <w:rsid w:val="00AD26FB"/>
    <w:rsid w:val="00AD3E42"/>
    <w:rsid w:val="00AE541B"/>
    <w:rsid w:val="00AE655A"/>
    <w:rsid w:val="00AF3EBA"/>
    <w:rsid w:val="00B10CA1"/>
    <w:rsid w:val="00B10D52"/>
    <w:rsid w:val="00B13340"/>
    <w:rsid w:val="00B16246"/>
    <w:rsid w:val="00B253D3"/>
    <w:rsid w:val="00B320F1"/>
    <w:rsid w:val="00B32F33"/>
    <w:rsid w:val="00B35030"/>
    <w:rsid w:val="00B357B5"/>
    <w:rsid w:val="00B37BF2"/>
    <w:rsid w:val="00B37EB3"/>
    <w:rsid w:val="00B44F6B"/>
    <w:rsid w:val="00B50EBE"/>
    <w:rsid w:val="00B53EF4"/>
    <w:rsid w:val="00B57015"/>
    <w:rsid w:val="00B62C7F"/>
    <w:rsid w:val="00B66304"/>
    <w:rsid w:val="00B67A68"/>
    <w:rsid w:val="00B73680"/>
    <w:rsid w:val="00B76D88"/>
    <w:rsid w:val="00B80F89"/>
    <w:rsid w:val="00B84D5C"/>
    <w:rsid w:val="00B85728"/>
    <w:rsid w:val="00B862BF"/>
    <w:rsid w:val="00B92202"/>
    <w:rsid w:val="00B95305"/>
    <w:rsid w:val="00BA27FA"/>
    <w:rsid w:val="00BA34B6"/>
    <w:rsid w:val="00BA3D3D"/>
    <w:rsid w:val="00BA6503"/>
    <w:rsid w:val="00BA77AC"/>
    <w:rsid w:val="00BB22E3"/>
    <w:rsid w:val="00BB7909"/>
    <w:rsid w:val="00BC01BE"/>
    <w:rsid w:val="00BC41DC"/>
    <w:rsid w:val="00BC4784"/>
    <w:rsid w:val="00BC541C"/>
    <w:rsid w:val="00BD0C28"/>
    <w:rsid w:val="00BD23F3"/>
    <w:rsid w:val="00BD3246"/>
    <w:rsid w:val="00BD48D3"/>
    <w:rsid w:val="00BE1E2A"/>
    <w:rsid w:val="00BE4649"/>
    <w:rsid w:val="00BF0562"/>
    <w:rsid w:val="00BF3433"/>
    <w:rsid w:val="00BF52EA"/>
    <w:rsid w:val="00BF6988"/>
    <w:rsid w:val="00BF7173"/>
    <w:rsid w:val="00C0371B"/>
    <w:rsid w:val="00C04B9C"/>
    <w:rsid w:val="00C0798F"/>
    <w:rsid w:val="00C12662"/>
    <w:rsid w:val="00C15B1F"/>
    <w:rsid w:val="00C166C5"/>
    <w:rsid w:val="00C16B07"/>
    <w:rsid w:val="00C17FA8"/>
    <w:rsid w:val="00C21318"/>
    <w:rsid w:val="00C411FD"/>
    <w:rsid w:val="00C43927"/>
    <w:rsid w:val="00C44314"/>
    <w:rsid w:val="00C4625B"/>
    <w:rsid w:val="00C468C9"/>
    <w:rsid w:val="00C52960"/>
    <w:rsid w:val="00C54D7F"/>
    <w:rsid w:val="00C620AD"/>
    <w:rsid w:val="00C65B09"/>
    <w:rsid w:val="00C742EE"/>
    <w:rsid w:val="00C80E9A"/>
    <w:rsid w:val="00C86F6E"/>
    <w:rsid w:val="00C90AFE"/>
    <w:rsid w:val="00C91D28"/>
    <w:rsid w:val="00C929B3"/>
    <w:rsid w:val="00C92D53"/>
    <w:rsid w:val="00C979EB"/>
    <w:rsid w:val="00CA070E"/>
    <w:rsid w:val="00CA5B1C"/>
    <w:rsid w:val="00CB1ED1"/>
    <w:rsid w:val="00CB32BD"/>
    <w:rsid w:val="00CB44AB"/>
    <w:rsid w:val="00CB6EAA"/>
    <w:rsid w:val="00CC488D"/>
    <w:rsid w:val="00CC4E04"/>
    <w:rsid w:val="00CC5201"/>
    <w:rsid w:val="00CD151F"/>
    <w:rsid w:val="00CD2855"/>
    <w:rsid w:val="00CD60CB"/>
    <w:rsid w:val="00CE19CB"/>
    <w:rsid w:val="00CE2ED8"/>
    <w:rsid w:val="00CE7910"/>
    <w:rsid w:val="00CE7B76"/>
    <w:rsid w:val="00CE7D6D"/>
    <w:rsid w:val="00CF6BC2"/>
    <w:rsid w:val="00CF70F8"/>
    <w:rsid w:val="00D0188C"/>
    <w:rsid w:val="00D02541"/>
    <w:rsid w:val="00D033F1"/>
    <w:rsid w:val="00D04FDF"/>
    <w:rsid w:val="00D07DAA"/>
    <w:rsid w:val="00D10B9C"/>
    <w:rsid w:val="00D1294D"/>
    <w:rsid w:val="00D15F8C"/>
    <w:rsid w:val="00D1624F"/>
    <w:rsid w:val="00D22619"/>
    <w:rsid w:val="00D3347E"/>
    <w:rsid w:val="00D41A1C"/>
    <w:rsid w:val="00D443E9"/>
    <w:rsid w:val="00D45B87"/>
    <w:rsid w:val="00D51E19"/>
    <w:rsid w:val="00D56F43"/>
    <w:rsid w:val="00D6344E"/>
    <w:rsid w:val="00D64BE6"/>
    <w:rsid w:val="00D650B1"/>
    <w:rsid w:val="00D6636A"/>
    <w:rsid w:val="00D66ABD"/>
    <w:rsid w:val="00D75960"/>
    <w:rsid w:val="00D77388"/>
    <w:rsid w:val="00D80DA4"/>
    <w:rsid w:val="00D819BF"/>
    <w:rsid w:val="00D91FAB"/>
    <w:rsid w:val="00D9283F"/>
    <w:rsid w:val="00D92C2C"/>
    <w:rsid w:val="00D93F94"/>
    <w:rsid w:val="00DA2222"/>
    <w:rsid w:val="00DA38D2"/>
    <w:rsid w:val="00DA66B1"/>
    <w:rsid w:val="00DB2810"/>
    <w:rsid w:val="00DB49C8"/>
    <w:rsid w:val="00DB675D"/>
    <w:rsid w:val="00DC199A"/>
    <w:rsid w:val="00DC2D64"/>
    <w:rsid w:val="00DC58F0"/>
    <w:rsid w:val="00DC59F3"/>
    <w:rsid w:val="00DC64CF"/>
    <w:rsid w:val="00DD1437"/>
    <w:rsid w:val="00DD2099"/>
    <w:rsid w:val="00DD3BE0"/>
    <w:rsid w:val="00DD664B"/>
    <w:rsid w:val="00DE7BDA"/>
    <w:rsid w:val="00E01F6C"/>
    <w:rsid w:val="00E0374B"/>
    <w:rsid w:val="00E060CC"/>
    <w:rsid w:val="00E0722D"/>
    <w:rsid w:val="00E114A9"/>
    <w:rsid w:val="00E1304A"/>
    <w:rsid w:val="00E13708"/>
    <w:rsid w:val="00E1671F"/>
    <w:rsid w:val="00E20466"/>
    <w:rsid w:val="00E23ED1"/>
    <w:rsid w:val="00E24336"/>
    <w:rsid w:val="00E244B6"/>
    <w:rsid w:val="00E2461A"/>
    <w:rsid w:val="00E253ED"/>
    <w:rsid w:val="00E269FF"/>
    <w:rsid w:val="00E3087B"/>
    <w:rsid w:val="00E30E47"/>
    <w:rsid w:val="00E35356"/>
    <w:rsid w:val="00E37BAE"/>
    <w:rsid w:val="00E4030C"/>
    <w:rsid w:val="00E4195D"/>
    <w:rsid w:val="00E442B9"/>
    <w:rsid w:val="00E45C0E"/>
    <w:rsid w:val="00E47BC6"/>
    <w:rsid w:val="00E50954"/>
    <w:rsid w:val="00E52772"/>
    <w:rsid w:val="00E5405C"/>
    <w:rsid w:val="00E557FB"/>
    <w:rsid w:val="00E5745A"/>
    <w:rsid w:val="00E63755"/>
    <w:rsid w:val="00E64876"/>
    <w:rsid w:val="00E649C5"/>
    <w:rsid w:val="00E67416"/>
    <w:rsid w:val="00E747A7"/>
    <w:rsid w:val="00E77DC3"/>
    <w:rsid w:val="00E83F02"/>
    <w:rsid w:val="00E85AD3"/>
    <w:rsid w:val="00E85D44"/>
    <w:rsid w:val="00E8648B"/>
    <w:rsid w:val="00E93476"/>
    <w:rsid w:val="00E93C88"/>
    <w:rsid w:val="00E963B7"/>
    <w:rsid w:val="00EA0695"/>
    <w:rsid w:val="00EA2847"/>
    <w:rsid w:val="00EA74D3"/>
    <w:rsid w:val="00EA76B0"/>
    <w:rsid w:val="00EB1FE5"/>
    <w:rsid w:val="00EB22DA"/>
    <w:rsid w:val="00EB3394"/>
    <w:rsid w:val="00EC04E7"/>
    <w:rsid w:val="00EC0AE4"/>
    <w:rsid w:val="00EC2AB1"/>
    <w:rsid w:val="00EC5D42"/>
    <w:rsid w:val="00EC7FA6"/>
    <w:rsid w:val="00ED019F"/>
    <w:rsid w:val="00ED2D2D"/>
    <w:rsid w:val="00ED4AFD"/>
    <w:rsid w:val="00ED56C8"/>
    <w:rsid w:val="00EE321B"/>
    <w:rsid w:val="00EE5BC9"/>
    <w:rsid w:val="00EE781A"/>
    <w:rsid w:val="00EF026E"/>
    <w:rsid w:val="00EF3890"/>
    <w:rsid w:val="00EF3DF2"/>
    <w:rsid w:val="00F004E6"/>
    <w:rsid w:val="00F00515"/>
    <w:rsid w:val="00F00F07"/>
    <w:rsid w:val="00F03817"/>
    <w:rsid w:val="00F03BEB"/>
    <w:rsid w:val="00F0530F"/>
    <w:rsid w:val="00F05D12"/>
    <w:rsid w:val="00F129D5"/>
    <w:rsid w:val="00F1531D"/>
    <w:rsid w:val="00F20667"/>
    <w:rsid w:val="00F20794"/>
    <w:rsid w:val="00F23F5B"/>
    <w:rsid w:val="00F261EB"/>
    <w:rsid w:val="00F275C7"/>
    <w:rsid w:val="00F34BA9"/>
    <w:rsid w:val="00F36CF2"/>
    <w:rsid w:val="00F40EEE"/>
    <w:rsid w:val="00F429C2"/>
    <w:rsid w:val="00F453AB"/>
    <w:rsid w:val="00F50DE5"/>
    <w:rsid w:val="00F5308D"/>
    <w:rsid w:val="00F556E6"/>
    <w:rsid w:val="00F6704E"/>
    <w:rsid w:val="00F73FEC"/>
    <w:rsid w:val="00F80377"/>
    <w:rsid w:val="00F816BB"/>
    <w:rsid w:val="00F82A26"/>
    <w:rsid w:val="00F845CB"/>
    <w:rsid w:val="00F8580D"/>
    <w:rsid w:val="00F85ED0"/>
    <w:rsid w:val="00F96E45"/>
    <w:rsid w:val="00FA630E"/>
    <w:rsid w:val="00FA68F4"/>
    <w:rsid w:val="00FB3787"/>
    <w:rsid w:val="00FB479E"/>
    <w:rsid w:val="00FB763A"/>
    <w:rsid w:val="00FC4039"/>
    <w:rsid w:val="00FC6844"/>
    <w:rsid w:val="00FD1412"/>
    <w:rsid w:val="00FE0128"/>
    <w:rsid w:val="00FE2D47"/>
    <w:rsid w:val="00FE301F"/>
    <w:rsid w:val="00FE4F9D"/>
    <w:rsid w:val="00FE5958"/>
    <w:rsid w:val="00FE7F55"/>
    <w:rsid w:val="00FF005D"/>
    <w:rsid w:val="00FF38F6"/>
    <w:rsid w:val="00FF6E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066F"/>
  <w15:docId w15:val="{0B975BF1-B8B1-4D27-9E8A-F3EDC10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Light" w:eastAsiaTheme="minorHAnsi" w:hAnsi="Roboto Light" w:cstheme="minorBidi"/>
        <w:sz w:val="24"/>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6BC2"/>
    <w:pPr>
      <w:spacing w:line="240" w:lineRule="auto"/>
    </w:pPr>
    <w:rPr>
      <w:rFonts w:ascii="Times New Roman" w:eastAsia="Times New Roman" w:hAnsi="Times New Roman" w:cs="Times New Roman"/>
      <w:szCs w:val="24"/>
      <w:lang w:eastAsia="pl-PL"/>
    </w:rPr>
  </w:style>
  <w:style w:type="paragraph" w:styleId="Nagwek1">
    <w:name w:val="heading 1"/>
    <w:basedOn w:val="Normalny"/>
    <w:next w:val="Normalny"/>
    <w:link w:val="Nagwek1Znak"/>
    <w:qFormat/>
    <w:rsid w:val="00E63755"/>
    <w:pPr>
      <w:keepNext/>
      <w:spacing w:before="240" w:after="60"/>
      <w:outlineLvl w:val="0"/>
    </w:pPr>
    <w:rPr>
      <w:rFonts w:ascii="Arial" w:hAnsi="Arial"/>
      <w:b/>
      <w:bCs/>
      <w:kern w:val="32"/>
      <w:szCs w:val="32"/>
    </w:rPr>
  </w:style>
  <w:style w:type="paragraph" w:styleId="Nagwek2">
    <w:name w:val="heading 2"/>
    <w:basedOn w:val="Normalny"/>
    <w:next w:val="Normalny"/>
    <w:link w:val="Nagwek2Znak"/>
    <w:uiPriority w:val="9"/>
    <w:unhideWhenUsed/>
    <w:qFormat/>
    <w:rsid w:val="00F845CB"/>
    <w:pPr>
      <w:keepNext/>
      <w:keepLines/>
      <w:spacing w:before="120" w:after="120" w:line="360" w:lineRule="auto"/>
      <w:outlineLvl w:val="1"/>
    </w:pPr>
    <w:rPr>
      <w:rFonts w:ascii="Arial" w:eastAsiaTheme="majorEastAsia" w:hAnsi="Arial" w:cstheme="majorBidi"/>
      <w:b/>
      <w:bCs/>
      <w:color w:val="000000" w:themeColor="text1"/>
      <w:szCs w:val="26"/>
    </w:rPr>
  </w:style>
  <w:style w:type="paragraph" w:styleId="Nagwek3">
    <w:name w:val="heading 3"/>
    <w:basedOn w:val="Normalny"/>
    <w:next w:val="Normalny"/>
    <w:link w:val="Nagwek3Znak"/>
    <w:semiHidden/>
    <w:unhideWhenUsed/>
    <w:qFormat/>
    <w:rsid w:val="00844355"/>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844355"/>
    <w:pPr>
      <w:keepNext/>
      <w:spacing w:before="240" w:after="60"/>
      <w:outlineLvl w:val="3"/>
    </w:pPr>
    <w:rPr>
      <w:b/>
      <w:bCs/>
      <w:sz w:val="28"/>
      <w:szCs w:val="28"/>
    </w:rPr>
  </w:style>
  <w:style w:type="paragraph" w:styleId="Nagwek5">
    <w:name w:val="heading 5"/>
    <w:basedOn w:val="Normalny"/>
    <w:next w:val="Normalny"/>
    <w:link w:val="Nagwek5Znak"/>
    <w:uiPriority w:val="9"/>
    <w:semiHidden/>
    <w:unhideWhenUsed/>
    <w:qFormat/>
    <w:rsid w:val="0084435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semiHidden/>
    <w:unhideWhenUsed/>
    <w:qFormat/>
    <w:rsid w:val="00844355"/>
    <w:pPr>
      <w:spacing w:before="240" w:after="60"/>
      <w:outlineLvl w:val="5"/>
    </w:pPr>
    <w:rPr>
      <w:b/>
      <w:bCs/>
      <w:sz w:val="22"/>
      <w:szCs w:val="22"/>
    </w:rPr>
  </w:style>
  <w:style w:type="paragraph" w:styleId="Nagwek7">
    <w:name w:val="heading 7"/>
    <w:basedOn w:val="Normalny"/>
    <w:next w:val="Normalny"/>
    <w:link w:val="Nagwek7Znak"/>
    <w:uiPriority w:val="99"/>
    <w:semiHidden/>
    <w:unhideWhenUsed/>
    <w:qFormat/>
    <w:rsid w:val="00844355"/>
    <w:pPr>
      <w:keepNext/>
      <w:numPr>
        <w:numId w:val="1"/>
      </w:numPr>
      <w:jc w:val="both"/>
      <w:outlineLvl w:val="6"/>
    </w:pPr>
    <w:rPr>
      <w:rFonts w:ascii="Arial" w:hAnsi="Arial"/>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63755"/>
    <w:rPr>
      <w:rFonts w:ascii="Arial" w:eastAsia="Times New Roman" w:hAnsi="Arial" w:cs="Times New Roman"/>
      <w:b/>
      <w:bCs/>
      <w:kern w:val="32"/>
      <w:szCs w:val="32"/>
      <w:lang w:eastAsia="pl-PL"/>
    </w:rPr>
  </w:style>
  <w:style w:type="character" w:customStyle="1" w:styleId="Nagwek3Znak">
    <w:name w:val="Nagłówek 3 Znak"/>
    <w:basedOn w:val="Domylnaczcionkaakapitu"/>
    <w:link w:val="Nagwek3"/>
    <w:semiHidden/>
    <w:rsid w:val="00844355"/>
    <w:rPr>
      <w:rFonts w:ascii="Arial" w:eastAsia="Times New Roman" w:hAnsi="Arial" w:cs="Arial"/>
      <w:b/>
      <w:bCs/>
      <w:sz w:val="26"/>
      <w:szCs w:val="26"/>
      <w:lang w:eastAsia="pl-PL"/>
    </w:rPr>
  </w:style>
  <w:style w:type="character" w:customStyle="1" w:styleId="Nagwek4Znak">
    <w:name w:val="Nagłówek 4 Znak"/>
    <w:basedOn w:val="Domylnaczcionkaakapitu"/>
    <w:link w:val="Nagwek4"/>
    <w:semiHidden/>
    <w:rsid w:val="00844355"/>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semiHidden/>
    <w:rsid w:val="00844355"/>
    <w:rPr>
      <w:rFonts w:asciiTheme="majorHAnsi" w:eastAsiaTheme="majorEastAsia" w:hAnsiTheme="majorHAnsi" w:cstheme="majorBidi"/>
      <w:color w:val="243F60" w:themeColor="accent1" w:themeShade="7F"/>
      <w:szCs w:val="24"/>
      <w:lang w:eastAsia="pl-PL"/>
    </w:rPr>
  </w:style>
  <w:style w:type="character" w:customStyle="1" w:styleId="Nagwek6Znak">
    <w:name w:val="Nagłówek 6 Znak"/>
    <w:basedOn w:val="Domylnaczcionkaakapitu"/>
    <w:link w:val="Nagwek6"/>
    <w:semiHidden/>
    <w:rsid w:val="00844355"/>
    <w:rPr>
      <w:rFonts w:ascii="Times New Roman" w:eastAsia="Times New Roman" w:hAnsi="Times New Roman" w:cs="Times New Roman"/>
      <w:b/>
      <w:bCs/>
      <w:sz w:val="22"/>
      <w:lang w:eastAsia="pl-PL"/>
    </w:rPr>
  </w:style>
  <w:style w:type="character" w:customStyle="1" w:styleId="Nagwek7Znak">
    <w:name w:val="Nagłówek 7 Znak"/>
    <w:basedOn w:val="Domylnaczcionkaakapitu"/>
    <w:link w:val="Nagwek7"/>
    <w:uiPriority w:val="99"/>
    <w:semiHidden/>
    <w:rsid w:val="00844355"/>
    <w:rPr>
      <w:rFonts w:ascii="Arial" w:eastAsia="Times New Roman" w:hAnsi="Arial" w:cs="Times New Roman"/>
      <w:b/>
      <w:sz w:val="28"/>
      <w:szCs w:val="20"/>
      <w:lang w:eastAsia="pl-PL"/>
    </w:rPr>
  </w:style>
  <w:style w:type="character" w:styleId="Hipercze">
    <w:name w:val="Hyperlink"/>
    <w:basedOn w:val="Domylnaczcionkaakapitu"/>
    <w:unhideWhenUsed/>
    <w:rsid w:val="00844355"/>
    <w:rPr>
      <w:color w:val="0000FF"/>
      <w:u w:val="single"/>
    </w:rPr>
  </w:style>
  <w:style w:type="character" w:styleId="UyteHipercze">
    <w:name w:val="FollowedHyperlink"/>
    <w:basedOn w:val="Domylnaczcionkaakapitu"/>
    <w:uiPriority w:val="99"/>
    <w:semiHidden/>
    <w:unhideWhenUsed/>
    <w:rsid w:val="00844355"/>
    <w:rPr>
      <w:color w:val="800080" w:themeColor="followedHyperlink"/>
      <w:u w:val="single"/>
    </w:rPr>
  </w:style>
  <w:style w:type="paragraph" w:styleId="NormalnyWeb">
    <w:name w:val="Normal (Web)"/>
    <w:basedOn w:val="Normalny"/>
    <w:uiPriority w:val="99"/>
    <w:semiHidden/>
    <w:unhideWhenUsed/>
    <w:rsid w:val="00844355"/>
  </w:style>
  <w:style w:type="paragraph" w:styleId="Tekstprzypisudolnego">
    <w:name w:val="footnote text"/>
    <w:basedOn w:val="Normalny"/>
    <w:link w:val="TekstprzypisudolnegoZnak"/>
    <w:uiPriority w:val="99"/>
    <w:semiHidden/>
    <w:unhideWhenUsed/>
    <w:rsid w:val="00844355"/>
    <w:rPr>
      <w:rFonts w:ascii="Calibri" w:hAnsi="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844355"/>
    <w:rPr>
      <w:rFonts w:ascii="Calibri" w:eastAsia="Times New Roman" w:hAnsi="Calibri" w:cs="Times New Roman"/>
      <w:sz w:val="20"/>
      <w:szCs w:val="20"/>
    </w:rPr>
  </w:style>
  <w:style w:type="paragraph" w:styleId="Nagwek">
    <w:name w:val="header"/>
    <w:basedOn w:val="Normalny"/>
    <w:link w:val="NagwekZnak"/>
    <w:uiPriority w:val="99"/>
    <w:unhideWhenUsed/>
    <w:rsid w:val="00844355"/>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84435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844355"/>
    <w:rPr>
      <w:sz w:val="20"/>
      <w:szCs w:val="20"/>
    </w:rPr>
  </w:style>
  <w:style w:type="character" w:customStyle="1" w:styleId="TekstprzypisukocowegoZnak">
    <w:name w:val="Tekst przypisu końcowego Znak"/>
    <w:basedOn w:val="Domylnaczcionkaakapitu"/>
    <w:link w:val="Tekstprzypisukocowego"/>
    <w:uiPriority w:val="99"/>
    <w:semiHidden/>
    <w:rsid w:val="00844355"/>
    <w:rPr>
      <w:rFonts w:ascii="Times New Roman" w:eastAsia="Times New Roman" w:hAnsi="Times New Roman" w:cs="Times New Roman"/>
      <w:sz w:val="20"/>
      <w:szCs w:val="20"/>
      <w:lang w:eastAsia="pl-PL"/>
    </w:rPr>
  </w:style>
  <w:style w:type="paragraph" w:styleId="Lista">
    <w:name w:val="List"/>
    <w:basedOn w:val="Normalny"/>
    <w:uiPriority w:val="99"/>
    <w:semiHidden/>
    <w:unhideWhenUsed/>
    <w:rsid w:val="00844355"/>
    <w:pPr>
      <w:autoSpaceDE w:val="0"/>
      <w:autoSpaceDN w:val="0"/>
      <w:spacing w:before="90" w:line="380" w:lineRule="atLeast"/>
      <w:jc w:val="both"/>
    </w:pPr>
    <w:rPr>
      <w:rFonts w:eastAsia="Calibri"/>
      <w:w w:val="89"/>
      <w:sz w:val="25"/>
      <w:szCs w:val="20"/>
    </w:rPr>
  </w:style>
  <w:style w:type="paragraph" w:styleId="Lista2">
    <w:name w:val="List 2"/>
    <w:basedOn w:val="Normalny"/>
    <w:uiPriority w:val="99"/>
    <w:semiHidden/>
    <w:unhideWhenUsed/>
    <w:rsid w:val="00844355"/>
    <w:pPr>
      <w:ind w:left="566" w:hanging="283"/>
      <w:contextualSpacing/>
    </w:pPr>
  </w:style>
  <w:style w:type="character" w:customStyle="1" w:styleId="TekstpodstawowyZnak1">
    <w:name w:val="Tekst podstawowy Znak1"/>
    <w:aliases w:val="Tekst podstawowy Znak Znak Znak,Tekst podstawowy Znak Znak Znak Znak Znak Znak,Tekst podstawowy Znak Znak Znak Znak Znak1,Tekst podstawowy Znak Znak Znak Znak Znak Znak Znak Znak"/>
    <w:link w:val="Tekstpodstawowy"/>
    <w:locked/>
    <w:rsid w:val="00844355"/>
    <w:rPr>
      <w:rFonts w:ascii="TimesNewRomanPS" w:eastAsia="Times New Roman" w:hAnsi="TimesNewRomanPS" w:cs="Times New Roman"/>
      <w:color w:val="000000"/>
      <w:szCs w:val="24"/>
      <w:lang w:eastAsia="pl-PL"/>
    </w:rPr>
  </w:style>
  <w:style w:type="paragraph" w:styleId="Tekstpodstawowy">
    <w:name w:val="Body Text"/>
    <w:aliases w:val="Tekst podstawowy Znak Znak,Tekst podstawowy Znak Znak Znak Znak Znak,Tekst podstawowy Znak Znak Znak Znak,Tekst podstawowy Znak Znak Znak Znak Znak Znak Znak"/>
    <w:basedOn w:val="Normalny"/>
    <w:link w:val="TekstpodstawowyZnak1"/>
    <w:unhideWhenUsed/>
    <w:rsid w:val="00844355"/>
    <w:pPr>
      <w:widowControl w:val="0"/>
      <w:autoSpaceDE w:val="0"/>
      <w:autoSpaceDN w:val="0"/>
      <w:spacing w:after="144"/>
    </w:pPr>
    <w:rPr>
      <w:rFonts w:ascii="TimesNewRomanPS" w:hAnsi="TimesNewRomanPS"/>
      <w:color w:val="000000"/>
    </w:rPr>
  </w:style>
  <w:style w:type="character" w:customStyle="1" w:styleId="TekstpodstawowyZnak">
    <w:name w:val="Tekst podstawowy Znak"/>
    <w:aliases w:val="Tekst podstawowy Znak Znak Znak1,Tekst podstawowy Znak Znak Znak Znak Znak Znak1,Tekst podstawowy Znak Znak Znak Znak Znak2,Tekst podstawowy Znak Znak Znak Znak Znak Znak Znak Znak1"/>
    <w:basedOn w:val="Domylnaczcionkaakapitu"/>
    <w:uiPriority w:val="99"/>
    <w:semiHidden/>
    <w:rsid w:val="00844355"/>
    <w:rPr>
      <w:rFonts w:ascii="Times New Roman" w:eastAsia="Times New Roman" w:hAnsi="Times New Roman" w:cs="Times New Roman"/>
      <w:szCs w:val="24"/>
      <w:lang w:eastAsia="pl-PL"/>
    </w:rPr>
  </w:style>
  <w:style w:type="paragraph" w:styleId="Tekstpodstawowywcity">
    <w:name w:val="Body Text Indent"/>
    <w:basedOn w:val="Normalny"/>
    <w:link w:val="TekstpodstawowywcityZnak"/>
    <w:uiPriority w:val="99"/>
    <w:semiHidden/>
    <w:unhideWhenUsed/>
    <w:rsid w:val="00844355"/>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semiHidden/>
    <w:rsid w:val="00844355"/>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844355"/>
    <w:rPr>
      <w:rFonts w:ascii="Arial" w:hAnsi="Arial"/>
      <w:b/>
      <w:sz w:val="40"/>
      <w:szCs w:val="20"/>
    </w:rPr>
  </w:style>
  <w:style w:type="character" w:customStyle="1" w:styleId="PodtytuZnak">
    <w:name w:val="Podtytuł Znak"/>
    <w:basedOn w:val="Domylnaczcionkaakapitu"/>
    <w:link w:val="Podtytu"/>
    <w:uiPriority w:val="99"/>
    <w:rsid w:val="00844355"/>
    <w:rPr>
      <w:rFonts w:ascii="Arial" w:eastAsia="Times New Roman" w:hAnsi="Arial" w:cs="Times New Roman"/>
      <w:b/>
      <w:sz w:val="40"/>
      <w:szCs w:val="20"/>
      <w:lang w:eastAsia="pl-PL"/>
    </w:rPr>
  </w:style>
  <w:style w:type="paragraph" w:styleId="Tekstpodstawowy3">
    <w:name w:val="Body Text 3"/>
    <w:basedOn w:val="Normalny"/>
    <w:link w:val="Tekstpodstawowy3Znak"/>
    <w:uiPriority w:val="99"/>
    <w:semiHidden/>
    <w:unhideWhenUsed/>
    <w:rsid w:val="00844355"/>
    <w:pPr>
      <w:spacing w:after="120"/>
    </w:pPr>
    <w:rPr>
      <w:sz w:val="16"/>
      <w:szCs w:val="16"/>
    </w:rPr>
  </w:style>
  <w:style w:type="character" w:customStyle="1" w:styleId="Tekstpodstawowy3Znak">
    <w:name w:val="Tekst podstawowy 3 Znak"/>
    <w:basedOn w:val="Domylnaczcionkaakapitu"/>
    <w:link w:val="Tekstpodstawowy3"/>
    <w:uiPriority w:val="99"/>
    <w:semiHidden/>
    <w:rsid w:val="00844355"/>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semiHidden/>
    <w:unhideWhenUsed/>
    <w:rsid w:val="0084435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semiHidden/>
    <w:rsid w:val="00844355"/>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semiHidden/>
    <w:unhideWhenUsed/>
    <w:rsid w:val="00844355"/>
    <w:rPr>
      <w:rFonts w:ascii="Courier New" w:hAnsi="Courier New" w:cs="Courier New"/>
      <w:sz w:val="20"/>
      <w:szCs w:val="20"/>
    </w:rPr>
  </w:style>
  <w:style w:type="character" w:customStyle="1" w:styleId="ZwykytekstZnak">
    <w:name w:val="Zwykły tekst Znak"/>
    <w:basedOn w:val="Domylnaczcionkaakapitu"/>
    <w:link w:val="Zwykytekst"/>
    <w:uiPriority w:val="99"/>
    <w:semiHidden/>
    <w:rsid w:val="00844355"/>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844355"/>
    <w:rPr>
      <w:rFonts w:ascii="Tahoma" w:hAnsi="Tahoma" w:cs="Tahoma"/>
      <w:sz w:val="16"/>
      <w:szCs w:val="16"/>
    </w:rPr>
  </w:style>
  <w:style w:type="character" w:customStyle="1" w:styleId="TekstdymkaZnak">
    <w:name w:val="Tekst dymka Znak"/>
    <w:basedOn w:val="Domylnaczcionkaakapitu"/>
    <w:link w:val="Tekstdymka"/>
    <w:uiPriority w:val="99"/>
    <w:semiHidden/>
    <w:rsid w:val="00844355"/>
    <w:rPr>
      <w:rFonts w:ascii="Tahoma" w:eastAsia="Times New Roman" w:hAnsi="Tahoma" w:cs="Tahoma"/>
      <w:sz w:val="16"/>
      <w:szCs w:val="16"/>
      <w:lang w:eastAsia="pl-PL"/>
    </w:rPr>
  </w:style>
  <w:style w:type="paragraph" w:styleId="Bezodstpw">
    <w:name w:val="No Spacing"/>
    <w:uiPriority w:val="1"/>
    <w:qFormat/>
    <w:rsid w:val="00844355"/>
    <w:pPr>
      <w:spacing w:line="240" w:lineRule="auto"/>
    </w:pPr>
    <w:rPr>
      <w:rFonts w:ascii="Times New Roman" w:eastAsia="Times New Roman" w:hAnsi="Times New Roman" w:cs="Times New Roman"/>
      <w:szCs w:val="24"/>
      <w:lang w:eastAsia="pl-PL"/>
    </w:rPr>
  </w:style>
  <w:style w:type="character" w:customStyle="1" w:styleId="AkapitzlistZnak">
    <w:name w:val="Akapit z listą Znak"/>
    <w:aliases w:val="Numerowanie Znak,List Paragraph Znak,Akapit z listą BS Znak,Kolorowa lista — akcent 11 Znak,normalny tekst Znak,L1 Znak,Akapit z listą5 Znak"/>
    <w:link w:val="Akapitzlist"/>
    <w:uiPriority w:val="34"/>
    <w:qFormat/>
    <w:locked/>
    <w:rsid w:val="00844355"/>
    <w:rPr>
      <w:rFonts w:ascii="Calibri" w:eastAsia="Calibri" w:hAnsi="Calibri" w:cs="Times New Roman"/>
    </w:rPr>
  </w:style>
  <w:style w:type="paragraph" w:styleId="Akapitzlist">
    <w:name w:val="List Paragraph"/>
    <w:aliases w:val="Numerowanie,List Paragraph,Akapit z listą BS,Kolorowa lista — akcent 11,normalny tekst,L1,Akapit z listą5"/>
    <w:basedOn w:val="Normalny"/>
    <w:link w:val="AkapitzlistZnak"/>
    <w:uiPriority w:val="34"/>
    <w:qFormat/>
    <w:rsid w:val="00844355"/>
    <w:pPr>
      <w:spacing w:after="200" w:line="276" w:lineRule="auto"/>
      <w:ind w:left="720"/>
      <w:contextualSpacing/>
    </w:pPr>
    <w:rPr>
      <w:rFonts w:ascii="Calibri" w:eastAsia="Calibri" w:hAnsi="Calibri"/>
      <w:szCs w:val="22"/>
      <w:lang w:eastAsia="en-US"/>
    </w:rPr>
  </w:style>
  <w:style w:type="paragraph" w:customStyle="1" w:styleId="BodySingle">
    <w:name w:val="Body Single"/>
    <w:uiPriority w:val="99"/>
    <w:semiHidden/>
    <w:rsid w:val="00844355"/>
    <w:pPr>
      <w:widowControl w:val="0"/>
      <w:spacing w:line="240" w:lineRule="auto"/>
    </w:pPr>
    <w:rPr>
      <w:rFonts w:ascii="TimesNewRomanPS" w:eastAsia="Times New Roman" w:hAnsi="TimesNewRomanPS" w:cs="Times New Roman"/>
      <w:color w:val="000000"/>
      <w:szCs w:val="20"/>
      <w:lang w:eastAsia="pl-PL"/>
    </w:rPr>
  </w:style>
  <w:style w:type="paragraph" w:customStyle="1" w:styleId="ZnakZnakChar">
    <w:name w:val="Znak Znak Char"/>
    <w:basedOn w:val="Normalny"/>
    <w:rsid w:val="00844355"/>
    <w:pPr>
      <w:spacing w:after="160" w:line="240" w:lineRule="exact"/>
    </w:pPr>
    <w:rPr>
      <w:rFonts w:ascii="Verdana" w:hAnsi="Verdana"/>
      <w:sz w:val="20"/>
      <w:szCs w:val="20"/>
      <w:lang w:val="en-US" w:eastAsia="en-US"/>
    </w:rPr>
  </w:style>
  <w:style w:type="character" w:customStyle="1" w:styleId="ListParagraphChar">
    <w:name w:val="List Paragraph Char"/>
    <w:aliases w:val="CW_Lista Char"/>
    <w:link w:val="Akapitzlist1"/>
    <w:semiHidden/>
    <w:locked/>
    <w:rsid w:val="00844355"/>
    <w:rPr>
      <w:rFonts w:ascii="Verdana" w:hAnsi="Verdana"/>
    </w:rPr>
  </w:style>
  <w:style w:type="paragraph" w:customStyle="1" w:styleId="Akapitzlist1">
    <w:name w:val="Akapit z listą1"/>
    <w:aliases w:val="CW_Lista"/>
    <w:basedOn w:val="Normalny"/>
    <w:link w:val="ListParagraphChar"/>
    <w:semiHidden/>
    <w:rsid w:val="00844355"/>
    <w:pPr>
      <w:spacing w:line="312" w:lineRule="auto"/>
      <w:ind w:left="720"/>
      <w:jc w:val="both"/>
    </w:pPr>
    <w:rPr>
      <w:rFonts w:ascii="Verdana" w:eastAsiaTheme="minorHAnsi" w:hAnsi="Verdana" w:cstheme="minorBidi"/>
      <w:szCs w:val="22"/>
      <w:lang w:eastAsia="en-US"/>
    </w:rPr>
  </w:style>
  <w:style w:type="paragraph" w:customStyle="1" w:styleId="tyt">
    <w:name w:val="tyt"/>
    <w:basedOn w:val="Normalny"/>
    <w:uiPriority w:val="99"/>
    <w:semiHidden/>
    <w:rsid w:val="00844355"/>
    <w:pPr>
      <w:keepNext/>
      <w:spacing w:before="60" w:after="60"/>
      <w:jc w:val="center"/>
    </w:pPr>
    <w:rPr>
      <w:rFonts w:eastAsia="Calibri"/>
      <w:b/>
      <w:bCs/>
    </w:rPr>
  </w:style>
  <w:style w:type="paragraph" w:customStyle="1" w:styleId="Default">
    <w:name w:val="Default"/>
    <w:uiPriority w:val="99"/>
    <w:semiHidden/>
    <w:rsid w:val="00844355"/>
    <w:pPr>
      <w:autoSpaceDE w:val="0"/>
      <w:autoSpaceDN w:val="0"/>
      <w:adjustRightInd w:val="0"/>
      <w:spacing w:line="240" w:lineRule="auto"/>
    </w:pPr>
    <w:rPr>
      <w:rFonts w:ascii="Arial" w:eastAsia="Times New Roman" w:hAnsi="Arial" w:cs="Arial"/>
      <w:color w:val="000000"/>
      <w:szCs w:val="24"/>
      <w:lang w:eastAsia="pl-PL"/>
    </w:rPr>
  </w:style>
  <w:style w:type="paragraph" w:customStyle="1" w:styleId="1">
    <w:name w:val="1."/>
    <w:basedOn w:val="Normalny"/>
    <w:uiPriority w:val="99"/>
    <w:semiHidden/>
    <w:rsid w:val="00844355"/>
    <w:pPr>
      <w:suppressAutoHyphens/>
      <w:spacing w:line="258" w:lineRule="atLeast"/>
      <w:ind w:left="227" w:hanging="227"/>
      <w:jc w:val="both"/>
    </w:pPr>
    <w:rPr>
      <w:rFonts w:ascii="FrankfurtGothic" w:hAnsi="FrankfurtGothic"/>
      <w:color w:val="000000"/>
      <w:sz w:val="19"/>
      <w:szCs w:val="20"/>
      <w:lang w:eastAsia="ar-SA"/>
    </w:rPr>
  </w:style>
  <w:style w:type="paragraph" w:customStyle="1" w:styleId="Tekstpodstawowy21">
    <w:name w:val="Tekst podstawowy 21"/>
    <w:basedOn w:val="Normalny"/>
    <w:uiPriority w:val="99"/>
    <w:semiHidden/>
    <w:rsid w:val="00844355"/>
    <w:pPr>
      <w:widowControl w:val="0"/>
      <w:tabs>
        <w:tab w:val="left" w:pos="1560"/>
      </w:tabs>
      <w:suppressAutoHyphens/>
      <w:autoSpaceDE w:val="0"/>
      <w:jc w:val="both"/>
    </w:pPr>
    <w:rPr>
      <w:szCs w:val="20"/>
      <w:lang w:eastAsia="ar-SA"/>
    </w:rPr>
  </w:style>
  <w:style w:type="paragraph" w:customStyle="1" w:styleId="Standard">
    <w:name w:val="Standard"/>
    <w:uiPriority w:val="99"/>
    <w:semiHidden/>
    <w:rsid w:val="00844355"/>
    <w:pPr>
      <w:suppressAutoHyphens/>
      <w:autoSpaceDN w:val="0"/>
      <w:spacing w:line="240" w:lineRule="auto"/>
    </w:pPr>
    <w:rPr>
      <w:rFonts w:ascii="Times New Roman" w:eastAsia="Times New Roman" w:hAnsi="Times New Roman" w:cs="Times New Roman"/>
      <w:kern w:val="3"/>
      <w:sz w:val="22"/>
      <w:lang w:eastAsia="zh-CN"/>
    </w:rPr>
  </w:style>
  <w:style w:type="paragraph" w:customStyle="1" w:styleId="normaltableau">
    <w:name w:val="normal_tableau"/>
    <w:basedOn w:val="Normalny"/>
    <w:uiPriority w:val="99"/>
    <w:semiHidden/>
    <w:rsid w:val="00844355"/>
    <w:pPr>
      <w:suppressAutoHyphens/>
      <w:spacing w:before="120" w:after="120"/>
      <w:jc w:val="both"/>
    </w:pPr>
    <w:rPr>
      <w:rFonts w:ascii="Optima" w:hAnsi="Optima" w:cs="Optima"/>
      <w:sz w:val="22"/>
      <w:szCs w:val="22"/>
      <w:lang w:val="en-GB" w:eastAsia="zh-CN"/>
    </w:rPr>
  </w:style>
  <w:style w:type="paragraph" w:customStyle="1" w:styleId="WW-Tekstwstpniesformatowany1">
    <w:name w:val="WW-Tekst wstępnie sformatowany1"/>
    <w:basedOn w:val="Normalny"/>
    <w:uiPriority w:val="99"/>
    <w:semiHidden/>
    <w:rsid w:val="00844355"/>
    <w:pPr>
      <w:widowControl w:val="0"/>
      <w:suppressAutoHyphens/>
      <w:autoSpaceDE w:val="0"/>
    </w:pPr>
    <w:rPr>
      <w:sz w:val="20"/>
      <w:szCs w:val="20"/>
      <w:lang w:eastAsia="zh-CN"/>
    </w:rPr>
  </w:style>
  <w:style w:type="character" w:styleId="Odwoanieprzypisudolnego">
    <w:name w:val="footnote reference"/>
    <w:basedOn w:val="Domylnaczcionkaakapitu"/>
    <w:uiPriority w:val="99"/>
    <w:semiHidden/>
    <w:unhideWhenUsed/>
    <w:rsid w:val="00844355"/>
    <w:rPr>
      <w:vertAlign w:val="superscript"/>
    </w:rPr>
  </w:style>
  <w:style w:type="character" w:styleId="Odwoanieprzypisukocowego">
    <w:name w:val="endnote reference"/>
    <w:semiHidden/>
    <w:unhideWhenUsed/>
    <w:rsid w:val="00844355"/>
    <w:rPr>
      <w:vertAlign w:val="superscript"/>
    </w:rPr>
  </w:style>
  <w:style w:type="character" w:customStyle="1" w:styleId="TekstprzypisudolnegoZnak1">
    <w:name w:val="Tekst przypisu dolnego Znak1"/>
    <w:basedOn w:val="Domylnaczcionkaakapitu"/>
    <w:uiPriority w:val="99"/>
    <w:semiHidden/>
    <w:rsid w:val="00844355"/>
  </w:style>
  <w:style w:type="character" w:customStyle="1" w:styleId="NagwekZnak1">
    <w:name w:val="Nagłówek Znak1"/>
    <w:basedOn w:val="Domylnaczcionkaakapitu"/>
    <w:uiPriority w:val="99"/>
    <w:semiHidden/>
    <w:rsid w:val="00844355"/>
  </w:style>
  <w:style w:type="character" w:customStyle="1" w:styleId="Tekstpodstawowy3Znak1">
    <w:name w:val="Tekst podstawowy 3 Znak1"/>
    <w:basedOn w:val="Domylnaczcionkaakapitu"/>
    <w:uiPriority w:val="99"/>
    <w:semiHidden/>
    <w:rsid w:val="00844355"/>
    <w:rPr>
      <w:sz w:val="16"/>
      <w:szCs w:val="16"/>
    </w:rPr>
  </w:style>
  <w:style w:type="character" w:customStyle="1" w:styleId="ZwykytekstZnak1">
    <w:name w:val="Zwykły tekst Znak1"/>
    <w:basedOn w:val="Domylnaczcionkaakapitu"/>
    <w:uiPriority w:val="99"/>
    <w:semiHidden/>
    <w:rsid w:val="00844355"/>
    <w:rPr>
      <w:rFonts w:ascii="Consolas" w:hAnsi="Consolas" w:cs="Consolas" w:hint="default"/>
      <w:sz w:val="21"/>
      <w:szCs w:val="21"/>
    </w:rPr>
  </w:style>
  <w:style w:type="character" w:customStyle="1" w:styleId="PlainTextChar">
    <w:name w:val="Plain Text Char"/>
    <w:locked/>
    <w:rsid w:val="00844355"/>
    <w:rPr>
      <w:rFonts w:ascii="Courier New" w:eastAsia="Calibri" w:hAnsi="Courier New" w:cs="Courier New" w:hint="default"/>
      <w:w w:val="89"/>
      <w:sz w:val="25"/>
      <w:lang w:val="pl-PL" w:eastAsia="pl-PL" w:bidi="ar-SA"/>
    </w:rPr>
  </w:style>
  <w:style w:type="character" w:customStyle="1" w:styleId="FootnoteTextChar">
    <w:name w:val="Footnote Text Char"/>
    <w:semiHidden/>
    <w:locked/>
    <w:rsid w:val="00844355"/>
    <w:rPr>
      <w:rFonts w:ascii="Calibri" w:hAnsi="Calibri" w:hint="default"/>
      <w:lang w:val="pl-PL" w:eastAsia="en-US" w:bidi="ar-SA"/>
    </w:rPr>
  </w:style>
  <w:style w:type="character" w:customStyle="1" w:styleId="markedcontent">
    <w:name w:val="markedcontent"/>
    <w:basedOn w:val="Domylnaczcionkaakapitu"/>
    <w:rsid w:val="00844355"/>
  </w:style>
  <w:style w:type="numbering" w:customStyle="1" w:styleId="WW8Num41">
    <w:name w:val="WW8Num41"/>
    <w:rsid w:val="00844355"/>
    <w:pPr>
      <w:numPr>
        <w:numId w:val="2"/>
      </w:numPr>
    </w:pPr>
  </w:style>
  <w:style w:type="numbering" w:customStyle="1" w:styleId="WW8Num38">
    <w:name w:val="WW8Num38"/>
    <w:rsid w:val="00844355"/>
    <w:pPr>
      <w:numPr>
        <w:numId w:val="3"/>
      </w:numPr>
    </w:pPr>
  </w:style>
  <w:style w:type="numbering" w:customStyle="1" w:styleId="WW8Num73">
    <w:name w:val="WW8Num73"/>
    <w:rsid w:val="00844355"/>
    <w:pPr>
      <w:numPr>
        <w:numId w:val="4"/>
      </w:numPr>
    </w:pPr>
  </w:style>
  <w:style w:type="numbering" w:customStyle="1" w:styleId="WW8Num7310">
    <w:name w:val="WW8Num7310"/>
    <w:rsid w:val="00844355"/>
    <w:pPr>
      <w:numPr>
        <w:numId w:val="5"/>
      </w:numPr>
    </w:pPr>
  </w:style>
  <w:style w:type="numbering" w:customStyle="1" w:styleId="WW8Num71">
    <w:name w:val="WW8Num71"/>
    <w:rsid w:val="00844355"/>
    <w:pPr>
      <w:numPr>
        <w:numId w:val="6"/>
      </w:numPr>
    </w:pPr>
  </w:style>
  <w:style w:type="character" w:customStyle="1" w:styleId="Nierozpoznanawzmianka1">
    <w:name w:val="Nierozpoznana wzmianka1"/>
    <w:basedOn w:val="Domylnaczcionkaakapitu"/>
    <w:uiPriority w:val="99"/>
    <w:semiHidden/>
    <w:unhideWhenUsed/>
    <w:rsid w:val="00FB3787"/>
    <w:rPr>
      <w:color w:val="605E5C"/>
      <w:shd w:val="clear" w:color="auto" w:fill="E1DFDD"/>
    </w:rPr>
  </w:style>
  <w:style w:type="paragraph" w:customStyle="1" w:styleId="Tekstpodstawowy31">
    <w:name w:val="Tekst podstawowy 31"/>
    <w:basedOn w:val="Normalny"/>
    <w:rsid w:val="00220CEE"/>
    <w:pPr>
      <w:tabs>
        <w:tab w:val="left" w:pos="284"/>
      </w:tabs>
    </w:pPr>
    <w:rPr>
      <w:sz w:val="22"/>
      <w:szCs w:val="20"/>
    </w:rPr>
  </w:style>
  <w:style w:type="character" w:styleId="Pogrubienie">
    <w:name w:val="Strong"/>
    <w:basedOn w:val="Domylnaczcionkaakapitu"/>
    <w:uiPriority w:val="22"/>
    <w:qFormat/>
    <w:rsid w:val="009C02F8"/>
    <w:rPr>
      <w:b/>
      <w:bCs/>
    </w:rPr>
  </w:style>
  <w:style w:type="character" w:customStyle="1" w:styleId="Nagwek2Znak">
    <w:name w:val="Nagłówek 2 Znak"/>
    <w:basedOn w:val="Domylnaczcionkaakapitu"/>
    <w:link w:val="Nagwek2"/>
    <w:uiPriority w:val="9"/>
    <w:rsid w:val="00F845CB"/>
    <w:rPr>
      <w:rFonts w:ascii="Arial" w:eastAsiaTheme="majorEastAsia" w:hAnsi="Arial" w:cstheme="majorBidi"/>
      <w:b/>
      <w:bCs/>
      <w:color w:val="000000" w:themeColor="text1"/>
      <w:szCs w:val="26"/>
      <w:lang w:eastAsia="pl-PL"/>
    </w:rPr>
  </w:style>
  <w:style w:type="paragraph" w:styleId="Stopka">
    <w:name w:val="footer"/>
    <w:basedOn w:val="Normalny"/>
    <w:link w:val="StopkaZnak"/>
    <w:uiPriority w:val="99"/>
    <w:unhideWhenUsed/>
    <w:rsid w:val="00D1294D"/>
    <w:pPr>
      <w:tabs>
        <w:tab w:val="center" w:pos="4536"/>
        <w:tab w:val="right" w:pos="9072"/>
      </w:tabs>
    </w:pPr>
  </w:style>
  <w:style w:type="character" w:customStyle="1" w:styleId="StopkaZnak">
    <w:name w:val="Stopka Znak"/>
    <w:basedOn w:val="Domylnaczcionkaakapitu"/>
    <w:link w:val="Stopka"/>
    <w:uiPriority w:val="99"/>
    <w:rsid w:val="00D1294D"/>
    <w:rPr>
      <w:rFonts w:ascii="Times New Roman" w:eastAsia="Times New Roman" w:hAnsi="Times New Roman" w:cs="Times New Roman"/>
      <w:szCs w:val="24"/>
      <w:lang w:eastAsia="pl-PL"/>
    </w:rPr>
  </w:style>
  <w:style w:type="character" w:styleId="Odwoaniedokomentarza">
    <w:name w:val="annotation reference"/>
    <w:basedOn w:val="Domylnaczcionkaakapitu"/>
    <w:uiPriority w:val="99"/>
    <w:semiHidden/>
    <w:unhideWhenUsed/>
    <w:rsid w:val="00C979EB"/>
    <w:rPr>
      <w:sz w:val="16"/>
      <w:szCs w:val="16"/>
    </w:rPr>
  </w:style>
  <w:style w:type="paragraph" w:styleId="Tekstkomentarza">
    <w:name w:val="annotation text"/>
    <w:basedOn w:val="Normalny"/>
    <w:link w:val="TekstkomentarzaZnak"/>
    <w:uiPriority w:val="99"/>
    <w:semiHidden/>
    <w:unhideWhenUsed/>
    <w:rsid w:val="00C979EB"/>
    <w:rPr>
      <w:sz w:val="20"/>
      <w:szCs w:val="20"/>
    </w:rPr>
  </w:style>
  <w:style w:type="character" w:customStyle="1" w:styleId="TekstkomentarzaZnak">
    <w:name w:val="Tekst komentarza Znak"/>
    <w:basedOn w:val="Domylnaczcionkaakapitu"/>
    <w:link w:val="Tekstkomentarza"/>
    <w:uiPriority w:val="99"/>
    <w:semiHidden/>
    <w:rsid w:val="00C979E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979EB"/>
    <w:rPr>
      <w:b/>
      <w:bCs/>
    </w:rPr>
  </w:style>
  <w:style w:type="character" w:customStyle="1" w:styleId="TematkomentarzaZnak">
    <w:name w:val="Temat komentarza Znak"/>
    <w:basedOn w:val="TekstkomentarzaZnak"/>
    <w:link w:val="Tematkomentarza"/>
    <w:uiPriority w:val="99"/>
    <w:semiHidden/>
    <w:rsid w:val="00C979EB"/>
    <w:rPr>
      <w:rFonts w:ascii="Times New Roman" w:eastAsia="Times New Roman" w:hAnsi="Times New Roman" w:cs="Times New Roman"/>
      <w:b/>
      <w:bCs/>
      <w:sz w:val="20"/>
      <w:szCs w:val="20"/>
      <w:lang w:eastAsia="pl-PL"/>
    </w:rPr>
  </w:style>
  <w:style w:type="character" w:customStyle="1" w:styleId="size">
    <w:name w:val="size"/>
    <w:basedOn w:val="Domylnaczcionkaakapitu"/>
    <w:rsid w:val="00151483"/>
  </w:style>
  <w:style w:type="character" w:customStyle="1" w:styleId="apple-converted-space">
    <w:name w:val="apple-converted-space"/>
    <w:basedOn w:val="Domylnaczcionkaakapitu"/>
    <w:rsid w:val="00151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10399">
      <w:bodyDiv w:val="1"/>
      <w:marLeft w:val="0"/>
      <w:marRight w:val="0"/>
      <w:marTop w:val="0"/>
      <w:marBottom w:val="0"/>
      <w:divBdr>
        <w:top w:val="none" w:sz="0" w:space="0" w:color="auto"/>
        <w:left w:val="none" w:sz="0" w:space="0" w:color="auto"/>
        <w:bottom w:val="none" w:sz="0" w:space="0" w:color="auto"/>
        <w:right w:val="none" w:sz="0" w:space="0" w:color="auto"/>
      </w:divBdr>
    </w:div>
    <w:div w:id="813765332">
      <w:bodyDiv w:val="1"/>
      <w:marLeft w:val="0"/>
      <w:marRight w:val="0"/>
      <w:marTop w:val="0"/>
      <w:marBottom w:val="0"/>
      <w:divBdr>
        <w:top w:val="none" w:sz="0" w:space="0" w:color="auto"/>
        <w:left w:val="none" w:sz="0" w:space="0" w:color="auto"/>
        <w:bottom w:val="none" w:sz="0" w:space="0" w:color="auto"/>
        <w:right w:val="none" w:sz="0" w:space="0" w:color="auto"/>
      </w:divBdr>
    </w:div>
    <w:div w:id="939217383">
      <w:bodyDiv w:val="1"/>
      <w:marLeft w:val="0"/>
      <w:marRight w:val="0"/>
      <w:marTop w:val="0"/>
      <w:marBottom w:val="0"/>
      <w:divBdr>
        <w:top w:val="none" w:sz="0" w:space="0" w:color="auto"/>
        <w:left w:val="none" w:sz="0" w:space="0" w:color="auto"/>
        <w:bottom w:val="none" w:sz="0" w:space="0" w:color="auto"/>
        <w:right w:val="none" w:sz="0" w:space="0" w:color="auto"/>
      </w:divBdr>
    </w:div>
    <w:div w:id="1039814405">
      <w:bodyDiv w:val="1"/>
      <w:marLeft w:val="0"/>
      <w:marRight w:val="0"/>
      <w:marTop w:val="0"/>
      <w:marBottom w:val="0"/>
      <w:divBdr>
        <w:top w:val="none" w:sz="0" w:space="0" w:color="auto"/>
        <w:left w:val="none" w:sz="0" w:space="0" w:color="auto"/>
        <w:bottom w:val="none" w:sz="0" w:space="0" w:color="auto"/>
        <w:right w:val="none" w:sz="0" w:space="0" w:color="auto"/>
      </w:divBdr>
    </w:div>
    <w:div w:id="1203862484">
      <w:bodyDiv w:val="1"/>
      <w:marLeft w:val="0"/>
      <w:marRight w:val="0"/>
      <w:marTop w:val="0"/>
      <w:marBottom w:val="0"/>
      <w:divBdr>
        <w:top w:val="none" w:sz="0" w:space="0" w:color="auto"/>
        <w:left w:val="none" w:sz="0" w:space="0" w:color="auto"/>
        <w:bottom w:val="none" w:sz="0" w:space="0" w:color="auto"/>
        <w:right w:val="none" w:sz="0" w:space="0" w:color="auto"/>
      </w:divBdr>
    </w:div>
    <w:div w:id="1922569033">
      <w:bodyDiv w:val="1"/>
      <w:marLeft w:val="0"/>
      <w:marRight w:val="0"/>
      <w:marTop w:val="0"/>
      <w:marBottom w:val="0"/>
      <w:divBdr>
        <w:top w:val="none" w:sz="0" w:space="0" w:color="auto"/>
        <w:left w:val="none" w:sz="0" w:space="0" w:color="auto"/>
        <w:bottom w:val="none" w:sz="0" w:space="0" w:color="auto"/>
        <w:right w:val="none" w:sz="0" w:space="0" w:color="auto"/>
      </w:divBdr>
      <w:divsChild>
        <w:div w:id="781875555">
          <w:marLeft w:val="0"/>
          <w:marRight w:val="0"/>
          <w:marTop w:val="0"/>
          <w:marBottom w:val="0"/>
          <w:divBdr>
            <w:top w:val="none" w:sz="0" w:space="0" w:color="auto"/>
            <w:left w:val="none" w:sz="0" w:space="0" w:color="auto"/>
            <w:bottom w:val="none" w:sz="0" w:space="0" w:color="auto"/>
            <w:right w:val="none" w:sz="0" w:space="0" w:color="auto"/>
          </w:divBdr>
          <w:divsChild>
            <w:div w:id="319967526">
              <w:marLeft w:val="0"/>
              <w:marRight w:val="0"/>
              <w:marTop w:val="0"/>
              <w:marBottom w:val="0"/>
              <w:divBdr>
                <w:top w:val="none" w:sz="0" w:space="0" w:color="auto"/>
                <w:left w:val="none" w:sz="0" w:space="0" w:color="auto"/>
                <w:bottom w:val="none" w:sz="0" w:space="0" w:color="auto"/>
                <w:right w:val="none" w:sz="0" w:space="0" w:color="auto"/>
              </w:divBdr>
              <w:divsChild>
                <w:div w:id="1167945099">
                  <w:marLeft w:val="0"/>
                  <w:marRight w:val="0"/>
                  <w:marTop w:val="0"/>
                  <w:marBottom w:val="0"/>
                  <w:divBdr>
                    <w:top w:val="none" w:sz="0" w:space="0" w:color="auto"/>
                    <w:left w:val="none" w:sz="0" w:space="0" w:color="auto"/>
                    <w:bottom w:val="none" w:sz="0" w:space="0" w:color="auto"/>
                    <w:right w:val="none" w:sz="0" w:space="0" w:color="auto"/>
                  </w:divBdr>
                  <w:divsChild>
                    <w:div w:id="1822230403">
                      <w:marLeft w:val="0"/>
                      <w:marRight w:val="0"/>
                      <w:marTop w:val="0"/>
                      <w:marBottom w:val="0"/>
                      <w:divBdr>
                        <w:top w:val="none" w:sz="0" w:space="0" w:color="auto"/>
                        <w:left w:val="none" w:sz="0" w:space="0" w:color="auto"/>
                        <w:bottom w:val="none" w:sz="0" w:space="0" w:color="auto"/>
                        <w:right w:val="none" w:sz="0" w:space="0" w:color="auto"/>
                      </w:divBdr>
                      <w:divsChild>
                        <w:div w:id="11634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15685">
              <w:marLeft w:val="0"/>
              <w:marRight w:val="0"/>
              <w:marTop w:val="0"/>
              <w:marBottom w:val="0"/>
              <w:divBdr>
                <w:top w:val="none" w:sz="0" w:space="0" w:color="auto"/>
                <w:left w:val="none" w:sz="0" w:space="0" w:color="auto"/>
                <w:bottom w:val="none" w:sz="0" w:space="0" w:color="auto"/>
                <w:right w:val="none" w:sz="0" w:space="0" w:color="auto"/>
              </w:divBdr>
              <w:divsChild>
                <w:div w:id="941109846">
                  <w:marLeft w:val="0"/>
                  <w:marRight w:val="0"/>
                  <w:marTop w:val="0"/>
                  <w:marBottom w:val="0"/>
                  <w:divBdr>
                    <w:top w:val="none" w:sz="0" w:space="0" w:color="auto"/>
                    <w:left w:val="none" w:sz="0" w:space="0" w:color="auto"/>
                    <w:bottom w:val="none" w:sz="0" w:space="0" w:color="auto"/>
                    <w:right w:val="none" w:sz="0" w:space="0" w:color="auto"/>
                  </w:divBdr>
                  <w:divsChild>
                    <w:div w:id="662512527">
                      <w:marLeft w:val="0"/>
                      <w:marRight w:val="0"/>
                      <w:marTop w:val="0"/>
                      <w:marBottom w:val="0"/>
                      <w:divBdr>
                        <w:top w:val="none" w:sz="0" w:space="0" w:color="auto"/>
                        <w:left w:val="none" w:sz="0" w:space="0" w:color="auto"/>
                        <w:bottom w:val="none" w:sz="0" w:space="0" w:color="auto"/>
                        <w:right w:val="none" w:sz="0" w:space="0" w:color="auto"/>
                      </w:divBdr>
                      <w:divsChild>
                        <w:div w:id="8077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18406-66D8-45C5-A8F0-BB95B8969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12</Pages>
  <Words>3050</Words>
  <Characters>18304</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Szablowska-Faron</dc:creator>
  <cp:lastModifiedBy>Joanna Luda</cp:lastModifiedBy>
  <cp:revision>66</cp:revision>
  <cp:lastPrinted>2024-11-22T11:46:00Z</cp:lastPrinted>
  <dcterms:created xsi:type="dcterms:W3CDTF">2025-02-25T08:21:00Z</dcterms:created>
  <dcterms:modified xsi:type="dcterms:W3CDTF">2026-07-17T09:57:00Z</dcterms:modified>
</cp:coreProperties>
</file>